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A25" w:rsidRPr="00062A25" w:rsidRDefault="00062A25" w:rsidP="00B55FDA">
      <w:pPr>
        <w:spacing w:after="0" w:line="240" w:lineRule="auto"/>
        <w:ind w:right="324"/>
        <w:rPr>
          <w:rFonts w:ascii="Times New Roman" w:eastAsia="Times New Roman" w:hAnsi="Times New Roman" w:cs="Times New Roman"/>
          <w:color w:val="000000"/>
          <w:sz w:val="28"/>
          <w:lang w:eastAsia="ru-RU"/>
        </w:rPr>
      </w:pPr>
    </w:p>
    <w:p w:rsidR="00A42A70" w:rsidRPr="00062A25" w:rsidRDefault="00062A25" w:rsidP="00062A25">
      <w:pPr>
        <w:spacing w:after="43" w:line="240" w:lineRule="auto"/>
        <w:ind w:left="108"/>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ab/>
      </w:r>
    </w:p>
    <w:tbl>
      <w:tblPr>
        <w:tblpPr w:leftFromText="180" w:rightFromText="180" w:vertAnchor="page" w:horzAnchor="margin" w:tblpY="115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513"/>
      </w:tblGrid>
      <w:tr w:rsidR="00A42A70" w:rsidRPr="00E519F3" w:rsidTr="00524650">
        <w:trPr>
          <w:trHeight w:val="415"/>
        </w:trPr>
        <w:tc>
          <w:tcPr>
            <w:tcW w:w="1951" w:type="dxa"/>
            <w:vMerge w:val="restart"/>
            <w:shd w:val="clear" w:color="auto" w:fill="auto"/>
          </w:tcPr>
          <w:p w:rsidR="00A42A70" w:rsidRPr="00E519F3" w:rsidRDefault="00A42A70" w:rsidP="00524650">
            <w:pPr>
              <w:jc w:val="center"/>
              <w:rPr>
                <w:rFonts w:ascii="Calibri" w:hAnsi="Calibri"/>
                <w:b/>
                <w:sz w:val="32"/>
                <w:szCs w:val="32"/>
              </w:rPr>
            </w:pPr>
            <w:r>
              <w:rPr>
                <w:rFonts w:ascii="Calibri" w:hAnsi="Calibri"/>
                <w:b/>
                <w:noProof/>
                <w:sz w:val="32"/>
                <w:szCs w:val="32"/>
                <w:lang w:eastAsia="ru-RU"/>
              </w:rPr>
              <w:drawing>
                <wp:inline distT="0" distB="0" distL="0" distR="0" wp14:anchorId="6BD773FB" wp14:editId="438965A9">
                  <wp:extent cx="1038225" cy="10763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513" w:type="dxa"/>
            <w:shd w:val="clear" w:color="auto" w:fill="auto"/>
          </w:tcPr>
          <w:p w:rsidR="00A42A70" w:rsidRPr="00332DB5" w:rsidRDefault="00A42A70" w:rsidP="00524650">
            <w:pPr>
              <w:spacing w:after="200" w:line="276" w:lineRule="auto"/>
              <w:rPr>
                <w:rFonts w:ascii="Times New Roman" w:hAnsi="Times New Roman" w:cs="Times New Roman"/>
                <w:sz w:val="28"/>
              </w:rPr>
            </w:pPr>
            <w:r w:rsidRPr="00332DB5">
              <w:rPr>
                <w:rFonts w:ascii="Times New Roman" w:hAnsi="Times New Roman" w:cs="Times New Roman"/>
                <w:sz w:val="28"/>
              </w:rPr>
              <w:t>Министерство образования и науки Чеченской Республики</w:t>
            </w:r>
          </w:p>
        </w:tc>
      </w:tr>
      <w:tr w:rsidR="00A42A70" w:rsidRPr="00E519F3" w:rsidTr="00524650">
        <w:trPr>
          <w:trHeight w:val="688"/>
        </w:trPr>
        <w:tc>
          <w:tcPr>
            <w:tcW w:w="1951" w:type="dxa"/>
            <w:vMerge/>
            <w:shd w:val="clear" w:color="auto" w:fill="auto"/>
          </w:tcPr>
          <w:p w:rsidR="00A42A70" w:rsidRPr="00E519F3" w:rsidRDefault="00A42A70" w:rsidP="00524650">
            <w:pPr>
              <w:jc w:val="center"/>
              <w:rPr>
                <w:rFonts w:ascii="Calibri" w:hAnsi="Calibri"/>
                <w:noProof/>
              </w:rPr>
            </w:pPr>
          </w:p>
        </w:tc>
        <w:tc>
          <w:tcPr>
            <w:tcW w:w="7513" w:type="dxa"/>
            <w:shd w:val="clear" w:color="auto" w:fill="auto"/>
          </w:tcPr>
          <w:p w:rsidR="00A42A70" w:rsidRPr="00332DB5" w:rsidRDefault="00A42A70" w:rsidP="00524650">
            <w:pPr>
              <w:spacing w:after="200" w:line="276" w:lineRule="auto"/>
              <w:jc w:val="center"/>
              <w:rPr>
                <w:rFonts w:ascii="Times New Roman" w:hAnsi="Times New Roman" w:cs="Times New Roman"/>
                <w:sz w:val="28"/>
              </w:rPr>
            </w:pPr>
            <w:r w:rsidRPr="00332DB5">
              <w:rPr>
                <w:rFonts w:ascii="Times New Roman" w:hAnsi="Times New Roman" w:cs="Times New Roman"/>
                <w:sz w:val="28"/>
              </w:rPr>
              <w:t>Государственное бюджетное профессиональное образовательное учреждение</w:t>
            </w:r>
          </w:p>
        </w:tc>
      </w:tr>
      <w:tr w:rsidR="00A42A70" w:rsidRPr="00E519F3" w:rsidTr="00524650">
        <w:trPr>
          <w:trHeight w:val="304"/>
        </w:trPr>
        <w:tc>
          <w:tcPr>
            <w:tcW w:w="1951" w:type="dxa"/>
            <w:vMerge/>
            <w:shd w:val="clear" w:color="auto" w:fill="auto"/>
          </w:tcPr>
          <w:p w:rsidR="00A42A70" w:rsidRPr="00E519F3" w:rsidRDefault="00A42A70" w:rsidP="00524650">
            <w:pPr>
              <w:jc w:val="center"/>
              <w:rPr>
                <w:rFonts w:ascii="Calibri" w:hAnsi="Calibri"/>
                <w:b/>
                <w:sz w:val="32"/>
                <w:szCs w:val="32"/>
              </w:rPr>
            </w:pPr>
          </w:p>
        </w:tc>
        <w:tc>
          <w:tcPr>
            <w:tcW w:w="7513" w:type="dxa"/>
            <w:shd w:val="clear" w:color="auto" w:fill="auto"/>
          </w:tcPr>
          <w:p w:rsidR="00A42A70" w:rsidRPr="00332DB5" w:rsidRDefault="00A42A70" w:rsidP="00524650">
            <w:pPr>
              <w:spacing w:after="200" w:line="276" w:lineRule="auto"/>
              <w:jc w:val="center"/>
              <w:rPr>
                <w:rFonts w:ascii="Times New Roman" w:hAnsi="Times New Roman" w:cs="Times New Roman"/>
                <w:sz w:val="32"/>
                <w:szCs w:val="32"/>
              </w:rPr>
            </w:pPr>
            <w:r w:rsidRPr="00332DB5">
              <w:rPr>
                <w:rFonts w:ascii="Times New Roman" w:hAnsi="Times New Roman" w:cs="Times New Roman"/>
                <w:sz w:val="28"/>
                <w:szCs w:val="32"/>
              </w:rPr>
              <w:t>«Чеченский государственный педагогический колледж»</w:t>
            </w:r>
          </w:p>
        </w:tc>
      </w:tr>
    </w:tbl>
    <w:p w:rsidR="00A42A70" w:rsidRPr="00062A25" w:rsidRDefault="00A42A70" w:rsidP="00A42A70">
      <w:pPr>
        <w:spacing w:after="0" w:line="240" w:lineRule="auto"/>
        <w:ind w:left="284"/>
        <w:rPr>
          <w:rFonts w:ascii="Times New Roman" w:eastAsia="Times New Roman" w:hAnsi="Times New Roman" w:cs="Times New Roman"/>
          <w:color w:val="000000"/>
          <w:sz w:val="28"/>
          <w:lang w:eastAsia="ru-RU"/>
        </w:rPr>
      </w:pPr>
    </w:p>
    <w:p w:rsidR="00A42A70" w:rsidRPr="00062A25" w:rsidRDefault="00A42A70" w:rsidP="00A42A70">
      <w:pPr>
        <w:spacing w:after="0" w:line="240" w:lineRule="auto"/>
        <w:jc w:val="center"/>
        <w:rPr>
          <w:rFonts w:ascii="Times New Roman" w:eastAsia="Times New Roman" w:hAnsi="Times New Roman" w:cs="Times New Roman"/>
          <w:color w:val="000000"/>
          <w:sz w:val="28"/>
          <w:lang w:eastAsia="ru-RU"/>
        </w:rPr>
      </w:pPr>
    </w:p>
    <w:tbl>
      <w:tblPr>
        <w:tblW w:w="9600" w:type="dxa"/>
        <w:tblLook w:val="00A0" w:firstRow="1" w:lastRow="0" w:firstColumn="1" w:lastColumn="0" w:noHBand="0" w:noVBand="0"/>
      </w:tblPr>
      <w:tblGrid>
        <w:gridCol w:w="9600"/>
      </w:tblGrid>
      <w:tr w:rsidR="00A42A70" w:rsidRPr="0047686E" w:rsidTr="00F47CF8">
        <w:tc>
          <w:tcPr>
            <w:tcW w:w="4800" w:type="dxa"/>
          </w:tcPr>
          <w:p w:rsidR="00A42A70" w:rsidRDefault="00A42A70"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p>
          <w:p w:rsidR="00A42A70" w:rsidRPr="0047686E" w:rsidRDefault="00A42A70"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утверждЕНА</w:t>
            </w:r>
          </w:p>
        </w:tc>
      </w:tr>
      <w:tr w:rsidR="00A42A70" w:rsidRPr="0047686E" w:rsidTr="00F47CF8">
        <w:tc>
          <w:tcPr>
            <w:tcW w:w="4800" w:type="dxa"/>
          </w:tcPr>
          <w:p w:rsidR="00A42A70" w:rsidRPr="0047686E" w:rsidRDefault="00A42A70"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z w:val="28"/>
                <w:szCs w:val="28"/>
              </w:rPr>
            </w:pPr>
            <w:r w:rsidRPr="0047686E">
              <w:rPr>
                <w:rFonts w:ascii="Times New Roman" w:eastAsia="Microsoft Sans Serif" w:hAnsi="Times New Roman" w:cs="Times New Roman"/>
                <w:color w:val="000000"/>
                <w:sz w:val="28"/>
                <w:szCs w:val="28"/>
              </w:rPr>
              <w:t>приказом директора</w:t>
            </w:r>
          </w:p>
          <w:p w:rsidR="00A42A70" w:rsidRPr="0047686E" w:rsidRDefault="00A42A70"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aps/>
                <w:color w:val="000000"/>
                <w:sz w:val="28"/>
                <w:szCs w:val="28"/>
              </w:rPr>
              <w:t>гбпоу «Чгпк»</w:t>
            </w:r>
          </w:p>
        </w:tc>
      </w:tr>
      <w:tr w:rsidR="00A42A70" w:rsidRPr="0047686E" w:rsidTr="00F47CF8">
        <w:tc>
          <w:tcPr>
            <w:tcW w:w="4800" w:type="dxa"/>
          </w:tcPr>
          <w:p w:rsidR="00A42A70" w:rsidRPr="0047686E" w:rsidRDefault="00A42A70"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olor w:val="000000"/>
                <w:spacing w:val="-2"/>
                <w:sz w:val="28"/>
                <w:szCs w:val="28"/>
              </w:rPr>
            </w:pPr>
            <w:r w:rsidRPr="0047686E">
              <w:rPr>
                <w:rFonts w:ascii="Times New Roman" w:eastAsia="Microsoft Sans Serif" w:hAnsi="Times New Roman" w:cs="Times New Roman"/>
                <w:caps/>
                <w:color w:val="000000"/>
                <w:sz w:val="28"/>
                <w:szCs w:val="28"/>
              </w:rPr>
              <w:t>№ 45/1-</w:t>
            </w:r>
            <w:r w:rsidRPr="0047686E">
              <w:rPr>
                <w:rFonts w:ascii="Times New Roman" w:eastAsia="Microsoft Sans Serif" w:hAnsi="Times New Roman" w:cs="Times New Roman"/>
                <w:color w:val="000000"/>
                <w:sz w:val="28"/>
                <w:szCs w:val="28"/>
              </w:rPr>
              <w:t>од</w:t>
            </w:r>
            <w:r w:rsidRPr="0047686E">
              <w:rPr>
                <w:rFonts w:ascii="Times New Roman" w:eastAsia="Microsoft Sans Serif" w:hAnsi="Times New Roman" w:cs="Times New Roman"/>
                <w:caps/>
                <w:color w:val="000000"/>
                <w:sz w:val="28"/>
                <w:szCs w:val="28"/>
              </w:rPr>
              <w:t xml:space="preserve"> </w:t>
            </w:r>
            <w:r w:rsidRPr="0047686E">
              <w:rPr>
                <w:rFonts w:ascii="Times New Roman" w:eastAsia="Microsoft Sans Serif" w:hAnsi="Times New Roman" w:cs="Times New Roman"/>
                <w:color w:val="000000"/>
                <w:sz w:val="28"/>
                <w:szCs w:val="28"/>
              </w:rPr>
              <w:t xml:space="preserve">от </w:t>
            </w:r>
            <w:r w:rsidRPr="0047686E">
              <w:rPr>
                <w:rFonts w:ascii="Times New Roman" w:eastAsia="Microsoft Sans Serif" w:hAnsi="Times New Roman" w:cs="Times New Roman"/>
                <w:caps/>
                <w:color w:val="000000"/>
                <w:sz w:val="28"/>
                <w:szCs w:val="28"/>
              </w:rPr>
              <w:t xml:space="preserve">26.04.2023 </w:t>
            </w:r>
            <w:r w:rsidRPr="0047686E">
              <w:rPr>
                <w:rFonts w:ascii="Times New Roman" w:eastAsia="Microsoft Sans Serif" w:hAnsi="Times New Roman" w:cs="Times New Roman"/>
                <w:color w:val="000000"/>
                <w:sz w:val="28"/>
                <w:szCs w:val="28"/>
              </w:rPr>
              <w:t>г.</w:t>
            </w:r>
          </w:p>
          <w:p w:rsidR="00A42A70" w:rsidRPr="0047686E" w:rsidRDefault="00A42A70"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Pr>
                <w:rFonts w:ascii="Times New Roman" w:eastAsia="Microsoft Sans Serif" w:hAnsi="Times New Roman" w:cs="Times New Roman"/>
                <w:caps/>
                <w:color w:val="000000"/>
                <w:sz w:val="28"/>
                <w:szCs w:val="28"/>
              </w:rPr>
            </w:pPr>
            <w:r w:rsidRPr="0047686E">
              <w:rPr>
                <w:rFonts w:ascii="Times New Roman" w:eastAsia="Microsoft Sans Serif" w:hAnsi="Times New Roman" w:cs="Times New Roman"/>
                <w:color w:val="000000"/>
                <w:spacing w:val="-2"/>
                <w:sz w:val="28"/>
                <w:szCs w:val="28"/>
              </w:rPr>
              <w:t xml:space="preserve">             </w:t>
            </w:r>
          </w:p>
        </w:tc>
      </w:tr>
    </w:tbl>
    <w:p w:rsidR="00062A25" w:rsidRPr="00062A25" w:rsidRDefault="00062A25" w:rsidP="00062A25">
      <w:pPr>
        <w:spacing w:after="43" w:line="240" w:lineRule="auto"/>
        <w:ind w:left="108"/>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p>
    <w:p w:rsidR="00A42A70" w:rsidRPr="00062A25" w:rsidRDefault="00A42A70" w:rsidP="00A42A70">
      <w:pPr>
        <w:keepNext/>
        <w:keepLines/>
        <w:spacing w:after="96" w:line="240" w:lineRule="auto"/>
        <w:ind w:left="10" w:right="-15" w:hanging="10"/>
        <w:jc w:val="center"/>
        <w:outlineLvl w:val="1"/>
        <w:rPr>
          <w:rFonts w:ascii="Times New Roman" w:eastAsia="Times New Roman" w:hAnsi="Times New Roman" w:cs="Times New Roman"/>
          <w:b/>
          <w:color w:val="000000"/>
          <w:sz w:val="28"/>
          <w:lang w:eastAsia="ru-RU"/>
        </w:rPr>
      </w:pPr>
      <w:r w:rsidRPr="00062A25">
        <w:rPr>
          <w:rFonts w:ascii="Times New Roman" w:eastAsia="Times New Roman" w:hAnsi="Times New Roman" w:cs="Times New Roman"/>
          <w:b/>
          <w:color w:val="000000"/>
          <w:sz w:val="28"/>
          <w:lang w:eastAsia="ru-RU"/>
        </w:rPr>
        <w:t xml:space="preserve">МЕТОДИЧЕСКИЕ РЕКОМЕНДАЦИИ </w:t>
      </w:r>
    </w:p>
    <w:p w:rsidR="00A42A70" w:rsidRPr="006205EB" w:rsidRDefault="00A42A70" w:rsidP="00A42A70">
      <w:pPr>
        <w:spacing w:after="103" w:line="240" w:lineRule="auto"/>
        <w:ind w:left="1049" w:right="1031" w:hanging="10"/>
        <w:jc w:val="center"/>
        <w:rPr>
          <w:rFonts w:ascii="Times New Roman" w:eastAsia="Times New Roman" w:hAnsi="Times New Roman" w:cs="Times New Roman"/>
          <w:color w:val="000000"/>
          <w:sz w:val="28"/>
          <w:szCs w:val="28"/>
          <w:lang w:eastAsia="ru-RU"/>
        </w:rPr>
      </w:pPr>
      <w:r w:rsidRPr="006205EB">
        <w:rPr>
          <w:rFonts w:ascii="Times New Roman" w:eastAsia="Times New Roman" w:hAnsi="Times New Roman" w:cs="Times New Roman"/>
          <w:color w:val="000000"/>
          <w:sz w:val="28"/>
          <w:szCs w:val="28"/>
          <w:lang w:eastAsia="ru-RU"/>
        </w:rPr>
        <w:t>к лабораторным и практическим занятиям</w:t>
      </w:r>
    </w:p>
    <w:p w:rsidR="00A42A70" w:rsidRPr="006205EB" w:rsidRDefault="00A42A70" w:rsidP="00A42A70">
      <w:pPr>
        <w:spacing w:after="103" w:line="240" w:lineRule="auto"/>
        <w:ind w:left="1049" w:right="1031" w:hanging="10"/>
        <w:jc w:val="center"/>
        <w:rPr>
          <w:rFonts w:ascii="Times New Roman" w:eastAsia="Times New Roman" w:hAnsi="Times New Roman" w:cs="Times New Roman"/>
          <w:color w:val="000000"/>
          <w:sz w:val="28"/>
          <w:szCs w:val="28"/>
          <w:lang w:eastAsia="ru-RU"/>
        </w:rPr>
      </w:pPr>
      <w:r w:rsidRPr="006205EB">
        <w:rPr>
          <w:rFonts w:ascii="Times New Roman" w:eastAsia="Times New Roman" w:hAnsi="Times New Roman" w:cs="Times New Roman"/>
          <w:color w:val="000000"/>
          <w:sz w:val="28"/>
          <w:szCs w:val="28"/>
          <w:lang w:eastAsia="ru-RU"/>
        </w:rPr>
        <w:t>по учебной дисциплине</w:t>
      </w:r>
    </w:p>
    <w:p w:rsidR="00A42A70" w:rsidRPr="006205EB" w:rsidRDefault="00D54607" w:rsidP="00A42A70">
      <w:pPr>
        <w:shd w:val="clear" w:color="auto" w:fill="FFFFFF"/>
        <w:tabs>
          <w:tab w:val="left" w:leader="underscore" w:pos="9259"/>
        </w:tabs>
        <w:spacing w:before="221" w:line="326" w:lineRule="exact"/>
        <w:ind w:right="-104"/>
        <w:jc w:val="center"/>
        <w:rPr>
          <w:rFonts w:ascii="Times New Roman" w:hAnsi="Times New Roman" w:cs="Times New Roman"/>
          <w:sz w:val="28"/>
          <w:szCs w:val="28"/>
        </w:rPr>
      </w:pPr>
      <w:r>
        <w:rPr>
          <w:rFonts w:ascii="Times New Roman" w:hAnsi="Times New Roman" w:cs="Times New Roman"/>
          <w:sz w:val="28"/>
          <w:szCs w:val="28"/>
        </w:rPr>
        <w:t>ОГСЭ.02</w:t>
      </w:r>
      <w:r w:rsidR="00A42A70" w:rsidRPr="006205EB">
        <w:rPr>
          <w:rFonts w:ascii="Times New Roman" w:hAnsi="Times New Roman" w:cs="Times New Roman"/>
          <w:sz w:val="28"/>
          <w:szCs w:val="28"/>
        </w:rPr>
        <w:t xml:space="preserve">. </w:t>
      </w:r>
      <w:r w:rsidR="00A42A70">
        <w:rPr>
          <w:rFonts w:ascii="Times New Roman" w:hAnsi="Times New Roman" w:cs="Times New Roman"/>
          <w:sz w:val="28"/>
          <w:szCs w:val="28"/>
        </w:rPr>
        <w:t>История</w:t>
      </w:r>
    </w:p>
    <w:p w:rsidR="00A42A70" w:rsidRPr="006205EB" w:rsidRDefault="00A42A70" w:rsidP="00A42A70">
      <w:pPr>
        <w:shd w:val="clear" w:color="auto" w:fill="FFFFFF"/>
        <w:spacing w:line="360" w:lineRule="auto"/>
        <w:jc w:val="center"/>
        <w:rPr>
          <w:rFonts w:ascii="Times New Roman" w:hAnsi="Times New Roman" w:cs="Times New Roman"/>
          <w:bCs/>
          <w:color w:val="000000"/>
          <w:spacing w:val="-2"/>
          <w:sz w:val="28"/>
          <w:szCs w:val="28"/>
        </w:rPr>
      </w:pPr>
      <w:r w:rsidRPr="006205EB">
        <w:rPr>
          <w:rFonts w:ascii="Times New Roman" w:eastAsia="Times New Roman" w:hAnsi="Times New Roman" w:cs="Times New Roman"/>
          <w:color w:val="000000"/>
          <w:sz w:val="28"/>
          <w:szCs w:val="28"/>
          <w:lang w:eastAsia="ru-RU"/>
        </w:rPr>
        <w:t xml:space="preserve">Специальность </w:t>
      </w:r>
      <w:r w:rsidRPr="006205EB">
        <w:rPr>
          <w:rFonts w:ascii="Times New Roman" w:hAnsi="Times New Roman" w:cs="Times New Roman"/>
          <w:bCs/>
          <w:color w:val="000000"/>
          <w:spacing w:val="-2"/>
          <w:sz w:val="28"/>
          <w:szCs w:val="28"/>
        </w:rPr>
        <w:t xml:space="preserve">  </w:t>
      </w:r>
      <w:r w:rsidRPr="006205EB">
        <w:rPr>
          <w:rFonts w:ascii="Times New Roman" w:hAnsi="Times New Roman" w:cs="Times New Roman"/>
          <w:color w:val="000000"/>
          <w:sz w:val="28"/>
          <w:szCs w:val="28"/>
        </w:rPr>
        <w:t>09.02.07</w:t>
      </w:r>
      <w:r w:rsidRPr="006205EB">
        <w:rPr>
          <w:rFonts w:ascii="Times New Roman" w:hAnsi="Times New Roman" w:cs="Times New Roman"/>
          <w:sz w:val="28"/>
          <w:szCs w:val="28"/>
        </w:rPr>
        <w:t xml:space="preserve"> Информационные системы и программирование</w:t>
      </w:r>
    </w:p>
    <w:p w:rsidR="00A42A70" w:rsidRPr="005A4F5A" w:rsidRDefault="002120E1" w:rsidP="00A42A70">
      <w:pPr>
        <w:shd w:val="clear" w:color="auto" w:fill="FFFFFF"/>
        <w:spacing w:line="360" w:lineRule="auto"/>
        <w:jc w:val="center"/>
        <w:rPr>
          <w:rFonts w:ascii="Times New Roman" w:hAnsi="Times New Roman" w:cs="Times New Roman"/>
          <w:bCs/>
          <w:color w:val="000000"/>
          <w:spacing w:val="-2"/>
          <w:sz w:val="28"/>
          <w:szCs w:val="28"/>
        </w:rPr>
      </w:pPr>
      <w:r>
        <w:rPr>
          <w:rFonts w:ascii="Times New Roman" w:hAnsi="Times New Roman" w:cs="Times New Roman"/>
          <w:bCs/>
          <w:color w:val="000000"/>
          <w:spacing w:val="-2"/>
          <w:sz w:val="28"/>
          <w:szCs w:val="28"/>
        </w:rPr>
        <w:t xml:space="preserve"> </w:t>
      </w:r>
    </w:p>
    <w:p w:rsidR="002120E1" w:rsidRDefault="002120E1" w:rsidP="00FF7E81">
      <w:pPr>
        <w:spacing w:after="59" w:line="236" w:lineRule="auto"/>
        <w:jc w:val="both"/>
        <w:rPr>
          <w:rFonts w:ascii="Times New Roman" w:eastAsia="Times New Roman" w:hAnsi="Times New Roman" w:cs="Times New Roman"/>
          <w:color w:val="000000"/>
          <w:sz w:val="28"/>
          <w:lang w:eastAsia="ru-RU"/>
        </w:rPr>
      </w:pPr>
    </w:p>
    <w:p w:rsidR="002120E1" w:rsidRPr="002120E1" w:rsidRDefault="002120E1" w:rsidP="002120E1">
      <w:pPr>
        <w:rPr>
          <w:rFonts w:ascii="Times New Roman" w:eastAsia="Times New Roman" w:hAnsi="Times New Roman" w:cs="Times New Roman"/>
          <w:sz w:val="28"/>
          <w:lang w:eastAsia="ru-RU"/>
        </w:rPr>
      </w:pPr>
    </w:p>
    <w:p w:rsidR="002120E1" w:rsidRPr="002120E1" w:rsidRDefault="002120E1" w:rsidP="002120E1">
      <w:pPr>
        <w:rPr>
          <w:rFonts w:ascii="Times New Roman" w:eastAsia="Times New Roman" w:hAnsi="Times New Roman" w:cs="Times New Roman"/>
          <w:sz w:val="28"/>
          <w:lang w:eastAsia="ru-RU"/>
        </w:rPr>
      </w:pPr>
    </w:p>
    <w:p w:rsidR="002120E1" w:rsidRPr="002120E1" w:rsidRDefault="002120E1" w:rsidP="002120E1">
      <w:pPr>
        <w:rPr>
          <w:rFonts w:ascii="Times New Roman" w:eastAsia="Times New Roman" w:hAnsi="Times New Roman" w:cs="Times New Roman"/>
          <w:sz w:val="28"/>
          <w:lang w:eastAsia="ru-RU"/>
        </w:rPr>
      </w:pPr>
    </w:p>
    <w:p w:rsidR="002120E1" w:rsidRDefault="002120E1" w:rsidP="002120E1">
      <w:pPr>
        <w:rPr>
          <w:rFonts w:ascii="Times New Roman" w:eastAsia="Times New Roman" w:hAnsi="Times New Roman" w:cs="Times New Roman"/>
          <w:sz w:val="28"/>
          <w:lang w:eastAsia="ru-RU"/>
        </w:rPr>
      </w:pPr>
    </w:p>
    <w:p w:rsidR="002120E1" w:rsidRDefault="002120E1" w:rsidP="002120E1">
      <w:pPr>
        <w:rPr>
          <w:rFonts w:ascii="Times New Roman" w:eastAsia="Times New Roman" w:hAnsi="Times New Roman" w:cs="Times New Roman"/>
          <w:sz w:val="28"/>
          <w:lang w:eastAsia="ru-RU"/>
        </w:rPr>
      </w:pPr>
    </w:p>
    <w:p w:rsidR="00524650" w:rsidRDefault="00524650" w:rsidP="002120E1">
      <w:pPr>
        <w:rPr>
          <w:rFonts w:ascii="Times New Roman" w:eastAsia="Times New Roman" w:hAnsi="Times New Roman" w:cs="Times New Roman"/>
          <w:sz w:val="28"/>
          <w:lang w:eastAsia="ru-RU"/>
        </w:rPr>
      </w:pPr>
    </w:p>
    <w:p w:rsidR="002120E1" w:rsidRPr="002120E1" w:rsidRDefault="002120E1" w:rsidP="002120E1">
      <w:pPr>
        <w:rPr>
          <w:rFonts w:ascii="Times New Roman" w:eastAsia="Times New Roman" w:hAnsi="Times New Roman" w:cs="Times New Roman"/>
          <w:sz w:val="28"/>
          <w:lang w:eastAsia="ru-RU"/>
        </w:rPr>
      </w:pPr>
    </w:p>
    <w:p w:rsidR="002120E1" w:rsidRPr="002120E1" w:rsidRDefault="002120E1" w:rsidP="002120E1">
      <w:pPr>
        <w:rPr>
          <w:rFonts w:ascii="Times New Roman" w:eastAsia="Times New Roman" w:hAnsi="Times New Roman" w:cs="Times New Roman"/>
          <w:sz w:val="28"/>
          <w:lang w:eastAsia="ru-RU"/>
        </w:rPr>
      </w:pPr>
    </w:p>
    <w:p w:rsidR="002120E1" w:rsidRPr="00550FF3" w:rsidRDefault="002120E1" w:rsidP="002120E1">
      <w:pPr>
        <w:spacing w:after="0"/>
        <w:jc w:val="center"/>
        <w:rPr>
          <w:rFonts w:ascii="Times New Roman" w:eastAsia="Times New Roman" w:hAnsi="Times New Roman" w:cs="Times New Roman"/>
          <w:color w:val="000000"/>
          <w:sz w:val="28"/>
          <w:lang w:eastAsia="ru-RU"/>
        </w:rPr>
      </w:pPr>
      <w:r w:rsidRPr="00550FF3">
        <w:rPr>
          <w:rFonts w:ascii="Times New Roman" w:eastAsia="Times New Roman" w:hAnsi="Times New Roman" w:cs="Times New Roman"/>
          <w:color w:val="000000"/>
          <w:sz w:val="28"/>
          <w:szCs w:val="28"/>
          <w:lang w:bidi="ru-RU"/>
        </w:rPr>
        <w:t>Грозный</w:t>
      </w:r>
      <w:r>
        <w:rPr>
          <w:rFonts w:ascii="Times New Roman" w:eastAsia="Times New Roman" w:hAnsi="Times New Roman" w:cs="Times New Roman"/>
          <w:color w:val="000000"/>
          <w:sz w:val="28"/>
          <w:szCs w:val="28"/>
          <w:lang w:bidi="ru-RU"/>
        </w:rPr>
        <w:t xml:space="preserve">- </w:t>
      </w:r>
      <w:r w:rsidRPr="00550FF3">
        <w:rPr>
          <w:rFonts w:ascii="Times New Roman" w:eastAsia="Times New Roman" w:hAnsi="Times New Roman" w:cs="Times New Roman"/>
          <w:color w:val="000000"/>
          <w:sz w:val="28"/>
          <w:szCs w:val="28"/>
          <w:lang w:bidi="ru-RU"/>
        </w:rPr>
        <w:t>20</w:t>
      </w:r>
      <w:r>
        <w:rPr>
          <w:rFonts w:ascii="Times New Roman" w:eastAsia="Times New Roman" w:hAnsi="Times New Roman" w:cs="Times New Roman"/>
          <w:color w:val="000000"/>
          <w:sz w:val="28"/>
          <w:szCs w:val="28"/>
          <w:lang w:bidi="ru-RU"/>
        </w:rPr>
        <w:t>23</w:t>
      </w:r>
    </w:p>
    <w:tbl>
      <w:tblPr>
        <w:tblW w:w="10343" w:type="dxa"/>
        <w:tblInd w:w="-885" w:type="dxa"/>
        <w:tblLook w:val="04A0" w:firstRow="1" w:lastRow="0" w:firstColumn="1" w:lastColumn="0" w:noHBand="0" w:noVBand="1"/>
      </w:tblPr>
      <w:tblGrid>
        <w:gridCol w:w="5127"/>
        <w:gridCol w:w="5216"/>
      </w:tblGrid>
      <w:tr w:rsidR="002120E1" w:rsidRPr="00F87301" w:rsidTr="00F47CF8">
        <w:trPr>
          <w:trHeight w:val="4678"/>
        </w:trPr>
        <w:tc>
          <w:tcPr>
            <w:tcW w:w="5127" w:type="dxa"/>
          </w:tcPr>
          <w:p w:rsidR="002120E1" w:rsidRDefault="002120E1" w:rsidP="00F47CF8">
            <w:pPr>
              <w:spacing w:after="0" w:line="240" w:lineRule="auto"/>
              <w:ind w:left="318" w:right="142" w:hanging="10"/>
              <w:rPr>
                <w:rFonts w:ascii="Times New Roman" w:hAnsi="Times New Roman" w:cs="Times New Roman"/>
                <w:color w:val="000000"/>
                <w:sz w:val="24"/>
                <w:szCs w:val="24"/>
              </w:rPr>
            </w:pPr>
            <w:r>
              <w:rPr>
                <w:rFonts w:ascii="Times New Roman" w:eastAsia="Times New Roman" w:hAnsi="Times New Roman" w:cs="Times New Roman"/>
                <w:color w:val="000000"/>
                <w:sz w:val="24"/>
                <w:szCs w:val="24"/>
                <w:lang w:eastAsia="ru-RU"/>
              </w:rPr>
              <w:lastRenderedPageBreak/>
              <w:t>Методические рекомендации</w:t>
            </w:r>
            <w:r>
              <w:rPr>
                <w:rFonts w:ascii="Times New Roman" w:hAnsi="Times New Roman" w:cs="Times New Roman"/>
                <w:color w:val="000000"/>
                <w:sz w:val="24"/>
                <w:szCs w:val="24"/>
              </w:rPr>
              <w:t xml:space="preserve"> рассмотрены и одобрены</w:t>
            </w:r>
            <w:r w:rsidRPr="00F87301">
              <w:rPr>
                <w:rFonts w:ascii="Times New Roman" w:hAnsi="Times New Roman" w:cs="Times New Roman"/>
                <w:color w:val="000000"/>
                <w:sz w:val="24"/>
                <w:szCs w:val="24"/>
              </w:rPr>
              <w:t xml:space="preserve"> на заседании ПЦК «Общие гуманитарные и социально-экономические естественнонаучные дисциплин» </w:t>
            </w:r>
          </w:p>
          <w:p w:rsidR="002120E1" w:rsidRPr="00F87301" w:rsidRDefault="002120E1" w:rsidP="00F47CF8">
            <w:pPr>
              <w:spacing w:after="0" w:line="240" w:lineRule="auto"/>
              <w:ind w:left="318" w:right="142" w:hanging="10"/>
              <w:rPr>
                <w:rFonts w:ascii="Times New Roman" w:hAnsi="Times New Roman" w:cs="Times New Roman"/>
                <w:color w:val="000000"/>
                <w:sz w:val="24"/>
                <w:szCs w:val="24"/>
              </w:rPr>
            </w:pPr>
            <w:r w:rsidRPr="00F87301">
              <w:rPr>
                <w:rFonts w:ascii="Times New Roman" w:hAnsi="Times New Roman" w:cs="Times New Roman"/>
                <w:color w:val="000000"/>
                <w:sz w:val="24"/>
                <w:szCs w:val="24"/>
              </w:rPr>
              <w:t>Протокол № 9 от 25.04.2023г.</w:t>
            </w:r>
          </w:p>
          <w:p w:rsidR="002120E1" w:rsidRPr="00F87301" w:rsidRDefault="002120E1" w:rsidP="00F47CF8">
            <w:pPr>
              <w:spacing w:after="0" w:line="240" w:lineRule="auto"/>
              <w:ind w:left="318" w:right="142" w:hanging="10"/>
              <w:rPr>
                <w:rFonts w:ascii="Times New Roman" w:hAnsi="Times New Roman" w:cs="Times New Roman"/>
                <w:color w:val="000000"/>
                <w:sz w:val="24"/>
                <w:szCs w:val="24"/>
              </w:rPr>
            </w:pPr>
            <w:r w:rsidRPr="00F87301">
              <w:rPr>
                <w:rFonts w:ascii="Times New Roman" w:hAnsi="Times New Roman" w:cs="Times New Roman"/>
                <w:color w:val="000000"/>
                <w:sz w:val="24"/>
                <w:szCs w:val="24"/>
              </w:rPr>
              <w:t>Председатель ПЦК Уциева З.А.</w:t>
            </w:r>
          </w:p>
          <w:p w:rsidR="002120E1" w:rsidRPr="00F87301" w:rsidRDefault="002120E1" w:rsidP="00F47CF8">
            <w:pPr>
              <w:spacing w:after="0" w:line="240" w:lineRule="auto"/>
              <w:ind w:left="318" w:right="142" w:hanging="10"/>
              <w:jc w:val="both"/>
              <w:rPr>
                <w:rFonts w:ascii="Times New Roman" w:hAnsi="Times New Roman" w:cs="Times New Roman"/>
                <w:color w:val="000000"/>
                <w:sz w:val="24"/>
                <w:szCs w:val="24"/>
              </w:rPr>
            </w:pPr>
            <w:r w:rsidRPr="00F87301">
              <w:rPr>
                <w:rFonts w:ascii="Times New Roman" w:hAnsi="Times New Roman" w:cs="Times New Roman"/>
                <w:color w:val="000000"/>
                <w:sz w:val="24"/>
                <w:szCs w:val="24"/>
              </w:rPr>
              <w:t xml:space="preserve"> </w:t>
            </w:r>
          </w:p>
          <w:p w:rsidR="002120E1" w:rsidRPr="00F87301" w:rsidRDefault="002120E1"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tc>
        <w:tc>
          <w:tcPr>
            <w:tcW w:w="5216" w:type="dxa"/>
          </w:tcPr>
          <w:p w:rsidR="002120E1" w:rsidRPr="00F87301" w:rsidRDefault="002120E1" w:rsidP="00F47CF8">
            <w:pPr>
              <w:shd w:val="clear" w:color="auto" w:fill="FFFFFF"/>
              <w:spacing w:after="0" w:line="240" w:lineRule="auto"/>
              <w:ind w:left="150" w:right="-116"/>
              <w:rPr>
                <w:rFonts w:ascii="Times New Roman" w:eastAsia="Calibri" w:hAnsi="Times New Roman" w:cs="Times New Roman"/>
                <w:sz w:val="24"/>
                <w:szCs w:val="24"/>
                <w:u w:val="single"/>
              </w:rPr>
            </w:pPr>
            <w:r>
              <w:rPr>
                <w:rFonts w:ascii="Times New Roman" w:hAnsi="Times New Roman" w:cs="Times New Roman"/>
                <w:sz w:val="24"/>
                <w:szCs w:val="24"/>
              </w:rPr>
              <w:t>Методические рекомендации</w:t>
            </w:r>
            <w:r w:rsidRPr="00F87301">
              <w:rPr>
                <w:rFonts w:ascii="Times New Roman" w:hAnsi="Times New Roman" w:cs="Times New Roman"/>
                <w:sz w:val="24"/>
                <w:szCs w:val="24"/>
              </w:rPr>
              <w:t xml:space="preserve"> учебной дисциплины</w:t>
            </w:r>
            <w:r w:rsidRPr="00F87301">
              <w:rPr>
                <w:rFonts w:ascii="Times New Roman" w:eastAsia="Calibri" w:hAnsi="Times New Roman" w:cs="Times New Roman"/>
                <w:sz w:val="24"/>
                <w:szCs w:val="24"/>
              </w:rPr>
              <w:t xml:space="preserve"> </w:t>
            </w:r>
            <w:r>
              <w:rPr>
                <w:rFonts w:ascii="Times New Roman" w:hAnsi="Times New Roman" w:cs="Times New Roman"/>
                <w:sz w:val="24"/>
                <w:szCs w:val="24"/>
              </w:rPr>
              <w:t>разработаны</w:t>
            </w:r>
            <w:r w:rsidRPr="00F87301">
              <w:rPr>
                <w:rFonts w:ascii="Times New Roman" w:hAnsi="Times New Roman" w:cs="Times New Roman"/>
                <w:sz w:val="24"/>
                <w:szCs w:val="24"/>
              </w:rPr>
              <w:t xml:space="preserve"> на основе Федерального государственного образовательного стандарта по специальности 09.02.07 Информационные</w:t>
            </w:r>
            <w:r w:rsidRPr="00F87301">
              <w:rPr>
                <w:rFonts w:ascii="Times New Roman" w:hAnsi="Times New Roman" w:cs="Times New Roman"/>
                <w:bCs/>
                <w:color w:val="000000"/>
                <w:spacing w:val="-2"/>
                <w:sz w:val="24"/>
                <w:szCs w:val="24"/>
              </w:rPr>
              <w:t xml:space="preserve"> системы и программирование обеспечения</w:t>
            </w:r>
            <w:r w:rsidRPr="00F87301">
              <w:rPr>
                <w:rFonts w:ascii="Times New Roman" w:hAnsi="Times New Roman" w:cs="Times New Roman"/>
                <w:sz w:val="24"/>
                <w:szCs w:val="24"/>
              </w:rPr>
              <w:t>, утвержденного приказом Министерства образования и науки Российской Федерации от 09.12.2016 г. № 1547 (редакция от 17.12.2020 № 724)</w:t>
            </w:r>
          </w:p>
          <w:p w:rsidR="002120E1" w:rsidRPr="00F87301" w:rsidRDefault="002120E1" w:rsidP="00F47CF8">
            <w:pPr>
              <w:spacing w:after="0" w:line="240" w:lineRule="auto"/>
              <w:ind w:left="150"/>
              <w:contextualSpacing/>
              <w:jc w:val="both"/>
              <w:rPr>
                <w:rFonts w:ascii="Times New Roman" w:hAnsi="Times New Roman" w:cs="Times New Roman"/>
                <w:sz w:val="24"/>
                <w:szCs w:val="24"/>
              </w:rPr>
            </w:pPr>
          </w:p>
          <w:p w:rsidR="002120E1" w:rsidRPr="00F87301" w:rsidRDefault="002120E1" w:rsidP="00F47CF8">
            <w:pPr>
              <w:spacing w:after="0" w:line="240" w:lineRule="auto"/>
              <w:ind w:left="150"/>
              <w:contextualSpacing/>
              <w:jc w:val="both"/>
              <w:rPr>
                <w:rFonts w:ascii="Times New Roman" w:hAnsi="Times New Roman" w:cs="Times New Roman"/>
                <w:sz w:val="24"/>
                <w:szCs w:val="24"/>
              </w:rPr>
            </w:pPr>
          </w:p>
          <w:p w:rsidR="002120E1" w:rsidRPr="00F87301" w:rsidRDefault="002120E1" w:rsidP="00F47CF8">
            <w:pPr>
              <w:spacing w:after="0" w:line="240" w:lineRule="auto"/>
              <w:ind w:left="150"/>
              <w:contextualSpacing/>
              <w:jc w:val="both"/>
              <w:rPr>
                <w:rFonts w:ascii="Times New Roman" w:hAnsi="Times New Roman" w:cs="Times New Roman"/>
                <w:sz w:val="24"/>
                <w:szCs w:val="24"/>
              </w:rPr>
            </w:pPr>
          </w:p>
          <w:p w:rsidR="002120E1" w:rsidRPr="00F87301" w:rsidRDefault="002120E1" w:rsidP="00F47CF8">
            <w:pPr>
              <w:spacing w:after="0" w:line="240" w:lineRule="auto"/>
              <w:ind w:left="150"/>
              <w:rPr>
                <w:rFonts w:ascii="Times New Roman" w:hAnsi="Times New Roman" w:cs="Times New Roman"/>
                <w:color w:val="000000"/>
                <w:sz w:val="24"/>
                <w:szCs w:val="24"/>
              </w:rPr>
            </w:pPr>
            <w:r w:rsidRPr="00F87301">
              <w:rPr>
                <w:rFonts w:ascii="Times New Roman" w:hAnsi="Times New Roman" w:cs="Times New Roman"/>
                <w:color w:val="000000"/>
                <w:sz w:val="24"/>
                <w:szCs w:val="24"/>
              </w:rPr>
              <w:t>СОГЛАСОВАНА</w:t>
            </w:r>
          </w:p>
          <w:p w:rsidR="002120E1" w:rsidRPr="00F87301" w:rsidRDefault="002120E1" w:rsidP="00F47CF8">
            <w:pPr>
              <w:spacing w:after="0" w:line="240" w:lineRule="auto"/>
              <w:ind w:left="150"/>
              <w:rPr>
                <w:rFonts w:ascii="Times New Roman" w:hAnsi="Times New Roman" w:cs="Times New Roman"/>
                <w:color w:val="000000"/>
                <w:sz w:val="24"/>
                <w:szCs w:val="24"/>
              </w:rPr>
            </w:pPr>
            <w:r w:rsidRPr="00F87301">
              <w:rPr>
                <w:rFonts w:ascii="Times New Roman" w:hAnsi="Times New Roman" w:cs="Times New Roman"/>
                <w:color w:val="000000"/>
                <w:sz w:val="24"/>
                <w:szCs w:val="24"/>
              </w:rPr>
              <w:t>Заместитель директора по УР</w:t>
            </w:r>
          </w:p>
          <w:p w:rsidR="002120E1" w:rsidRPr="00F87301" w:rsidRDefault="002120E1" w:rsidP="00F47CF8">
            <w:pPr>
              <w:spacing w:after="0" w:line="240" w:lineRule="auto"/>
              <w:ind w:left="150"/>
              <w:rPr>
                <w:rFonts w:ascii="Times New Roman" w:hAnsi="Times New Roman" w:cs="Times New Roman"/>
                <w:color w:val="000000"/>
                <w:sz w:val="24"/>
                <w:szCs w:val="24"/>
              </w:rPr>
            </w:pPr>
            <w:r w:rsidRPr="00F87301">
              <w:rPr>
                <w:rFonts w:ascii="Times New Roman" w:hAnsi="Times New Roman" w:cs="Times New Roman"/>
                <w:color w:val="000000"/>
                <w:sz w:val="24"/>
                <w:szCs w:val="24"/>
              </w:rPr>
              <w:t>ГБПОУ «ЧГПК» Я.М. Басаев</w:t>
            </w:r>
          </w:p>
          <w:p w:rsidR="002120E1" w:rsidRPr="00F87301" w:rsidRDefault="002120E1" w:rsidP="00F47C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150"/>
              <w:rPr>
                <w:rFonts w:ascii="Times New Roman" w:hAnsi="Times New Roman" w:cs="Times New Roman"/>
                <w:sz w:val="24"/>
                <w:szCs w:val="24"/>
              </w:rPr>
            </w:pPr>
            <w:r w:rsidRPr="00F87301">
              <w:rPr>
                <w:rFonts w:ascii="Times New Roman" w:hAnsi="Times New Roman" w:cs="Times New Roman"/>
                <w:color w:val="000000"/>
                <w:sz w:val="24"/>
                <w:szCs w:val="24"/>
              </w:rPr>
              <w:t>25.04.2023г.</w:t>
            </w:r>
          </w:p>
        </w:tc>
      </w:tr>
    </w:tbl>
    <w:p w:rsidR="002120E1" w:rsidRPr="00F87301" w:rsidRDefault="002120E1" w:rsidP="002120E1">
      <w:pPr>
        <w:shd w:val="clear" w:color="auto" w:fill="FFFFFF"/>
        <w:spacing w:line="360" w:lineRule="auto"/>
        <w:jc w:val="center"/>
        <w:rPr>
          <w:rFonts w:ascii="Times New Roman" w:hAnsi="Times New Roman" w:cs="Times New Roman"/>
          <w:sz w:val="24"/>
          <w:szCs w:val="24"/>
        </w:rPr>
      </w:pPr>
    </w:p>
    <w:p w:rsidR="002120E1" w:rsidRPr="00550FF3" w:rsidRDefault="002120E1" w:rsidP="002120E1">
      <w:pPr>
        <w:shd w:val="clear" w:color="auto" w:fill="FFFFFF"/>
        <w:tabs>
          <w:tab w:val="left" w:leader="underscore" w:pos="9259"/>
        </w:tabs>
        <w:spacing w:before="221" w:line="326" w:lineRule="exact"/>
        <w:ind w:right="-104"/>
        <w:jc w:val="both"/>
        <w:rPr>
          <w:rFonts w:ascii="Times New Roman" w:hAnsi="Times New Roman" w:cs="Times New Roman"/>
          <w:sz w:val="24"/>
          <w:szCs w:val="24"/>
          <w:u w:val="single"/>
        </w:rPr>
      </w:pPr>
      <w:r w:rsidRPr="00550FF3">
        <w:rPr>
          <w:rFonts w:ascii="Times New Roman" w:eastAsia="Times New Roman" w:hAnsi="Times New Roman" w:cs="Times New Roman"/>
          <w:color w:val="000000"/>
          <w:sz w:val="24"/>
          <w:szCs w:val="24"/>
          <w:lang w:eastAsia="ru-RU"/>
        </w:rPr>
        <w:t xml:space="preserve">Методические рекомендации к лабораторным и практическим занятиям предназначены для закрепления теоретических знаний и приобретение необходимых практических навыков и умений по программе учебной дисциплины </w:t>
      </w:r>
      <w:r w:rsidR="00D54607">
        <w:rPr>
          <w:rFonts w:ascii="Times New Roman" w:hAnsi="Times New Roman" w:cs="Times New Roman"/>
          <w:sz w:val="24"/>
          <w:szCs w:val="24"/>
        </w:rPr>
        <w:t>ОГСЭ.02</w:t>
      </w:r>
      <w:r w:rsidRPr="002120E1">
        <w:rPr>
          <w:rFonts w:ascii="Times New Roman" w:hAnsi="Times New Roman" w:cs="Times New Roman"/>
          <w:sz w:val="24"/>
          <w:szCs w:val="24"/>
        </w:rPr>
        <w:t>. История составлены</w:t>
      </w:r>
      <w:r w:rsidRPr="00550FF3">
        <w:rPr>
          <w:rFonts w:ascii="Times New Roman" w:eastAsia="Times New Roman" w:hAnsi="Times New Roman" w:cs="Times New Roman"/>
          <w:color w:val="000000"/>
          <w:sz w:val="24"/>
          <w:szCs w:val="24"/>
          <w:lang w:eastAsia="ru-RU"/>
        </w:rPr>
        <w:t xml:space="preserve"> в соответствии с учебным планом и рабочей программой учебной дисциплины по специальности среднего профессионального образования </w:t>
      </w:r>
      <w:r w:rsidRPr="00550FF3">
        <w:rPr>
          <w:rFonts w:ascii="Times New Roman" w:hAnsi="Times New Roman" w:cs="Times New Roman"/>
          <w:bCs/>
          <w:color w:val="000000"/>
          <w:spacing w:val="-2"/>
          <w:sz w:val="24"/>
          <w:szCs w:val="24"/>
        </w:rPr>
        <w:t>09.02.07</w:t>
      </w:r>
      <w:r w:rsidRPr="00550FF3">
        <w:rPr>
          <w:rFonts w:ascii="Times New Roman" w:hAnsi="Times New Roman" w:cs="Times New Roman"/>
          <w:sz w:val="24"/>
          <w:szCs w:val="24"/>
        </w:rPr>
        <w:t xml:space="preserve"> Информационные системы и программирование</w:t>
      </w:r>
    </w:p>
    <w:p w:rsidR="002120E1" w:rsidRPr="00550FF3" w:rsidRDefault="002120E1" w:rsidP="002120E1">
      <w:pPr>
        <w:spacing w:after="123" w:line="240" w:lineRule="auto"/>
        <w:rPr>
          <w:rFonts w:ascii="Times New Roman" w:eastAsia="Times New Roman" w:hAnsi="Times New Roman" w:cs="Times New Roman"/>
          <w:color w:val="000000"/>
          <w:sz w:val="24"/>
          <w:szCs w:val="24"/>
          <w:u w:val="single"/>
          <w:lang w:eastAsia="ru-RU"/>
        </w:rPr>
      </w:pPr>
    </w:p>
    <w:p w:rsidR="002120E1" w:rsidRPr="00550FF3" w:rsidRDefault="002120E1" w:rsidP="002120E1">
      <w:pPr>
        <w:spacing w:after="137" w:line="276" w:lineRule="auto"/>
        <w:rPr>
          <w:rFonts w:ascii="Times New Roman" w:eastAsia="Times New Roman" w:hAnsi="Times New Roman" w:cs="Times New Roman"/>
          <w:color w:val="000000"/>
          <w:sz w:val="24"/>
          <w:szCs w:val="24"/>
          <w:lang w:eastAsia="ru-RU"/>
        </w:rPr>
      </w:pPr>
    </w:p>
    <w:tbl>
      <w:tblPr>
        <w:tblStyle w:val="TableGrid"/>
        <w:tblW w:w="9206" w:type="dxa"/>
        <w:tblInd w:w="108" w:type="dxa"/>
        <w:tblLook w:val="04A0" w:firstRow="1" w:lastRow="0" w:firstColumn="1" w:lastColumn="0" w:noHBand="0" w:noVBand="1"/>
      </w:tblPr>
      <w:tblGrid>
        <w:gridCol w:w="1915"/>
        <w:gridCol w:w="7291"/>
      </w:tblGrid>
      <w:tr w:rsidR="002120E1" w:rsidRPr="00550FF3" w:rsidTr="00F47CF8">
        <w:trPr>
          <w:trHeight w:val="1722"/>
        </w:trPr>
        <w:tc>
          <w:tcPr>
            <w:tcW w:w="1915" w:type="dxa"/>
            <w:tcBorders>
              <w:top w:val="nil"/>
              <w:left w:val="nil"/>
              <w:bottom w:val="nil"/>
              <w:right w:val="nil"/>
            </w:tcBorders>
          </w:tcPr>
          <w:p w:rsidR="002120E1" w:rsidRPr="00550FF3" w:rsidRDefault="002120E1" w:rsidP="00F47CF8">
            <w:pPr>
              <w:spacing w:line="276" w:lineRule="auto"/>
              <w:rPr>
                <w:rFonts w:ascii="Times New Roman" w:hAnsi="Times New Roman" w:cs="Times New Roman"/>
                <w:color w:val="000000"/>
                <w:sz w:val="24"/>
                <w:szCs w:val="24"/>
              </w:rPr>
            </w:pPr>
            <w:r w:rsidRPr="00550FF3">
              <w:rPr>
                <w:rFonts w:ascii="Times New Roman" w:hAnsi="Times New Roman" w:cs="Times New Roman"/>
                <w:color w:val="000000"/>
                <w:sz w:val="24"/>
                <w:szCs w:val="24"/>
              </w:rPr>
              <w:t xml:space="preserve">Организация разработчик: </w:t>
            </w:r>
          </w:p>
        </w:tc>
        <w:tc>
          <w:tcPr>
            <w:tcW w:w="7291" w:type="dxa"/>
            <w:tcBorders>
              <w:top w:val="nil"/>
              <w:left w:val="nil"/>
              <w:bottom w:val="nil"/>
              <w:right w:val="nil"/>
            </w:tcBorders>
          </w:tcPr>
          <w:p w:rsidR="002120E1" w:rsidRPr="00550FF3" w:rsidRDefault="002120E1" w:rsidP="00F47CF8">
            <w:pPr>
              <w:spacing w:after="102" w:line="268" w:lineRule="auto"/>
              <w:ind w:left="308" w:hanging="308"/>
              <w:jc w:val="both"/>
              <w:rPr>
                <w:rFonts w:ascii="Times New Roman" w:hAnsi="Times New Roman" w:cs="Times New Roman"/>
                <w:color w:val="000000"/>
                <w:sz w:val="24"/>
                <w:szCs w:val="24"/>
              </w:rPr>
            </w:pPr>
            <w:r w:rsidRPr="00550FF3">
              <w:rPr>
                <w:rFonts w:ascii="Times New Roman" w:hAnsi="Times New Roman" w:cs="Times New Roman"/>
                <w:color w:val="000000"/>
                <w:sz w:val="24"/>
                <w:szCs w:val="24"/>
              </w:rPr>
              <w:t xml:space="preserve">- государственное бюджетное профессиональное образовательное учреждение </w:t>
            </w:r>
          </w:p>
          <w:p w:rsidR="002120E1" w:rsidRPr="00550FF3" w:rsidRDefault="002120E1" w:rsidP="00F47CF8">
            <w:pPr>
              <w:spacing w:after="47"/>
              <w:ind w:left="308"/>
              <w:rPr>
                <w:rFonts w:ascii="Times New Roman" w:hAnsi="Times New Roman" w:cs="Times New Roman"/>
                <w:color w:val="000000"/>
                <w:sz w:val="24"/>
                <w:szCs w:val="24"/>
              </w:rPr>
            </w:pPr>
            <w:r w:rsidRPr="00550FF3">
              <w:rPr>
                <w:rFonts w:ascii="Times New Roman" w:hAnsi="Times New Roman" w:cs="Times New Roman"/>
                <w:color w:val="000000"/>
                <w:sz w:val="24"/>
                <w:szCs w:val="24"/>
              </w:rPr>
              <w:t>«Чеченский государственный педагогический колледж»</w:t>
            </w:r>
          </w:p>
          <w:p w:rsidR="002120E1" w:rsidRPr="00550FF3" w:rsidRDefault="002120E1" w:rsidP="00F47CF8">
            <w:pPr>
              <w:spacing w:line="276" w:lineRule="auto"/>
              <w:ind w:left="308"/>
              <w:rPr>
                <w:rFonts w:ascii="Times New Roman" w:hAnsi="Times New Roman" w:cs="Times New Roman"/>
                <w:color w:val="000000"/>
                <w:sz w:val="24"/>
                <w:szCs w:val="24"/>
              </w:rPr>
            </w:pPr>
          </w:p>
        </w:tc>
      </w:tr>
    </w:tbl>
    <w:p w:rsidR="002120E1" w:rsidRPr="00F87301" w:rsidRDefault="002120E1" w:rsidP="002120E1">
      <w:pPr>
        <w:shd w:val="clear" w:color="auto" w:fill="FFFFFF"/>
        <w:spacing w:line="360" w:lineRule="auto"/>
        <w:jc w:val="center"/>
        <w:rPr>
          <w:rFonts w:ascii="Times New Roman" w:hAnsi="Times New Roman" w:cs="Times New Roman"/>
          <w:sz w:val="24"/>
          <w:szCs w:val="24"/>
        </w:rPr>
      </w:pPr>
    </w:p>
    <w:p w:rsidR="002120E1" w:rsidRPr="00F87301" w:rsidRDefault="002120E1" w:rsidP="002120E1">
      <w:pPr>
        <w:shd w:val="clear" w:color="auto" w:fill="FFFFFF"/>
        <w:ind w:left="-567"/>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                    </w:t>
      </w:r>
      <w:r w:rsidRPr="00F87301">
        <w:rPr>
          <w:rFonts w:ascii="Times New Roman" w:hAnsi="Times New Roman" w:cs="Times New Roman"/>
          <w:color w:val="000000"/>
          <w:spacing w:val="-2"/>
          <w:sz w:val="24"/>
          <w:szCs w:val="24"/>
        </w:rPr>
        <w:t>Разработчик: пр</w:t>
      </w:r>
      <w:r>
        <w:rPr>
          <w:rFonts w:ascii="Times New Roman" w:hAnsi="Times New Roman" w:cs="Times New Roman"/>
          <w:color w:val="000000"/>
          <w:spacing w:val="-2"/>
          <w:sz w:val="24"/>
          <w:szCs w:val="24"/>
        </w:rPr>
        <w:t>еподаватель ГБПОУ «ЧГПК» Великанова Елена Владимировна</w:t>
      </w:r>
    </w:p>
    <w:p w:rsidR="002120E1" w:rsidRDefault="002120E1" w:rsidP="002120E1">
      <w:pPr>
        <w:jc w:val="center"/>
        <w:rPr>
          <w:rFonts w:ascii="Times New Roman" w:eastAsia="Times New Roman" w:hAnsi="Times New Roman" w:cs="Times New Roman"/>
          <w:sz w:val="28"/>
          <w:lang w:eastAsia="ru-RU"/>
        </w:rPr>
      </w:pPr>
    </w:p>
    <w:p w:rsidR="00062A25" w:rsidRPr="002120E1" w:rsidRDefault="002120E1" w:rsidP="002120E1">
      <w:pPr>
        <w:tabs>
          <w:tab w:val="center" w:pos="4840"/>
        </w:tabs>
        <w:rPr>
          <w:rFonts w:ascii="Times New Roman" w:eastAsia="Times New Roman" w:hAnsi="Times New Roman" w:cs="Times New Roman"/>
          <w:sz w:val="28"/>
          <w:lang w:eastAsia="ru-RU"/>
        </w:rPr>
        <w:sectPr w:rsidR="00062A25" w:rsidRPr="002120E1" w:rsidSect="007934EC">
          <w:footerReference w:type="even" r:id="rId8"/>
          <w:footerReference w:type="default" r:id="rId9"/>
          <w:footerReference w:type="first" r:id="rId10"/>
          <w:pgSz w:w="11899" w:h="16838"/>
          <w:pgMar w:top="1134" w:right="851" w:bottom="993" w:left="1701" w:header="720" w:footer="720" w:gutter="0"/>
          <w:pgNumType w:start="1"/>
          <w:cols w:space="720"/>
          <w:titlePg/>
          <w:docGrid w:linePitch="299"/>
        </w:sectPr>
      </w:pPr>
      <w:r>
        <w:rPr>
          <w:rFonts w:ascii="Times New Roman" w:eastAsia="Times New Roman" w:hAnsi="Times New Roman" w:cs="Times New Roman"/>
          <w:sz w:val="28"/>
          <w:lang w:eastAsia="ru-RU"/>
        </w:rPr>
        <w:tab/>
      </w:r>
    </w:p>
    <w:p w:rsidR="00062A25" w:rsidRPr="00FF7E81" w:rsidRDefault="00062A25" w:rsidP="00FF7E81">
      <w:pPr>
        <w:keepNext/>
        <w:keepLines/>
        <w:spacing w:after="159" w:line="240" w:lineRule="auto"/>
        <w:ind w:right="-15"/>
        <w:jc w:val="center"/>
        <w:outlineLvl w:val="1"/>
        <w:rPr>
          <w:rFonts w:ascii="Times New Roman" w:eastAsia="Times New Roman" w:hAnsi="Times New Roman" w:cs="Times New Roman"/>
          <w:b/>
          <w:color w:val="000000"/>
          <w:sz w:val="24"/>
          <w:szCs w:val="24"/>
          <w:lang w:eastAsia="ru-RU"/>
        </w:rPr>
      </w:pPr>
      <w:r w:rsidRPr="00FF7E81">
        <w:rPr>
          <w:rFonts w:ascii="Times New Roman" w:eastAsia="Times New Roman" w:hAnsi="Times New Roman" w:cs="Times New Roman"/>
          <w:b/>
          <w:color w:val="000000"/>
          <w:sz w:val="24"/>
          <w:szCs w:val="24"/>
          <w:lang w:eastAsia="ru-RU"/>
        </w:rPr>
        <w:lastRenderedPageBreak/>
        <w:t>Пояснительная записка</w:t>
      </w:r>
    </w:p>
    <w:p w:rsidR="00062A25" w:rsidRPr="00FF7E81" w:rsidRDefault="00062A25" w:rsidP="00062A25">
      <w:pPr>
        <w:spacing w:after="210" w:line="240" w:lineRule="auto"/>
        <w:jc w:val="center"/>
        <w:rPr>
          <w:rFonts w:ascii="Times New Roman" w:eastAsia="Times New Roman" w:hAnsi="Times New Roman" w:cs="Times New Roman"/>
          <w:color w:val="000000"/>
          <w:sz w:val="24"/>
          <w:szCs w:val="24"/>
          <w:lang w:eastAsia="ru-RU"/>
        </w:rPr>
      </w:pPr>
    </w:p>
    <w:p w:rsidR="00062A25" w:rsidRPr="00FF7E81" w:rsidRDefault="00062A25" w:rsidP="00894182">
      <w:pPr>
        <w:spacing w:line="360" w:lineRule="auto"/>
        <w:jc w:val="both"/>
        <w:rPr>
          <w:caps/>
          <w:sz w:val="24"/>
          <w:szCs w:val="24"/>
        </w:rPr>
      </w:pPr>
      <w:r w:rsidRPr="00FF7E81">
        <w:rPr>
          <w:rFonts w:ascii="Times New Roman" w:eastAsia="Times New Roman" w:hAnsi="Times New Roman" w:cs="Times New Roman"/>
          <w:color w:val="000000"/>
          <w:sz w:val="24"/>
          <w:szCs w:val="24"/>
          <w:lang w:eastAsia="ru-RU"/>
        </w:rPr>
        <w:t xml:space="preserve"> </w:t>
      </w:r>
      <w:r w:rsidR="00961F84" w:rsidRPr="00FF7E81">
        <w:rPr>
          <w:rFonts w:ascii="Times New Roman" w:eastAsia="Times New Roman" w:hAnsi="Times New Roman" w:cs="Times New Roman"/>
          <w:color w:val="000000"/>
          <w:sz w:val="24"/>
          <w:szCs w:val="24"/>
          <w:lang w:eastAsia="ru-RU"/>
        </w:rPr>
        <w:tab/>
      </w:r>
      <w:r w:rsidRPr="00FF7E81">
        <w:rPr>
          <w:rFonts w:ascii="Times New Roman" w:eastAsia="Times New Roman" w:hAnsi="Times New Roman" w:cs="Times New Roman"/>
          <w:color w:val="000000"/>
          <w:sz w:val="24"/>
          <w:szCs w:val="24"/>
          <w:lang w:eastAsia="ru-RU"/>
        </w:rPr>
        <w:t>Методические рекомендац</w:t>
      </w:r>
      <w:r w:rsidR="00F8599E" w:rsidRPr="00FF7E81">
        <w:rPr>
          <w:rFonts w:ascii="Times New Roman" w:eastAsia="Times New Roman" w:hAnsi="Times New Roman" w:cs="Times New Roman"/>
          <w:color w:val="000000"/>
          <w:sz w:val="24"/>
          <w:szCs w:val="24"/>
          <w:lang w:eastAsia="ru-RU"/>
        </w:rPr>
        <w:t xml:space="preserve">ии по выполнению </w:t>
      </w:r>
      <w:r w:rsidRPr="00FF7E81">
        <w:rPr>
          <w:rFonts w:ascii="Times New Roman" w:eastAsia="Times New Roman" w:hAnsi="Times New Roman" w:cs="Times New Roman"/>
          <w:color w:val="000000"/>
          <w:sz w:val="24"/>
          <w:szCs w:val="24"/>
          <w:lang w:eastAsia="ru-RU"/>
        </w:rPr>
        <w:t xml:space="preserve">практических занятий по учебной дисциплине </w:t>
      </w:r>
      <w:r w:rsidR="00D54607">
        <w:rPr>
          <w:rFonts w:ascii="Times New Roman" w:eastAsia="Times New Roman" w:hAnsi="Times New Roman" w:cs="Times New Roman"/>
          <w:color w:val="000000"/>
          <w:sz w:val="24"/>
          <w:szCs w:val="24"/>
          <w:lang w:eastAsia="ru-RU"/>
        </w:rPr>
        <w:t>ОГСЭ.02</w:t>
      </w:r>
      <w:r w:rsidR="00CA7CAF">
        <w:rPr>
          <w:rFonts w:ascii="Times New Roman" w:eastAsia="Times New Roman" w:hAnsi="Times New Roman" w:cs="Times New Roman"/>
          <w:color w:val="000000"/>
          <w:sz w:val="24"/>
          <w:szCs w:val="24"/>
          <w:lang w:eastAsia="ru-RU"/>
        </w:rPr>
        <w:t>. История</w:t>
      </w:r>
      <w:r w:rsidR="00026429">
        <w:rPr>
          <w:rFonts w:ascii="Times New Roman" w:eastAsia="Times New Roman" w:hAnsi="Times New Roman" w:cs="Times New Roman"/>
          <w:color w:val="000000"/>
          <w:sz w:val="24"/>
          <w:szCs w:val="24"/>
          <w:lang w:eastAsia="ru-RU"/>
        </w:rPr>
        <w:t xml:space="preserve"> </w:t>
      </w:r>
      <w:r w:rsidR="00B36068" w:rsidRPr="00FF7E81">
        <w:rPr>
          <w:rFonts w:ascii="Times New Roman" w:eastAsia="Times New Roman" w:hAnsi="Times New Roman" w:cs="Times New Roman"/>
          <w:color w:val="000000"/>
          <w:sz w:val="24"/>
          <w:szCs w:val="24"/>
          <w:lang w:eastAsia="ru-RU"/>
        </w:rPr>
        <w:t>составлены</w:t>
      </w:r>
      <w:r w:rsidRPr="00FF7E81">
        <w:rPr>
          <w:rFonts w:ascii="Times New Roman" w:eastAsia="Times New Roman" w:hAnsi="Times New Roman" w:cs="Times New Roman"/>
          <w:color w:val="000000"/>
          <w:sz w:val="24"/>
          <w:szCs w:val="24"/>
          <w:lang w:eastAsia="ru-RU"/>
        </w:rPr>
        <w:t xml:space="preserve"> в соответствии с учебным планом и рабочей програм</w:t>
      </w:r>
      <w:r w:rsidR="00F8599E" w:rsidRPr="00FF7E81">
        <w:rPr>
          <w:rFonts w:ascii="Times New Roman" w:eastAsia="Times New Roman" w:hAnsi="Times New Roman" w:cs="Times New Roman"/>
          <w:color w:val="000000"/>
          <w:sz w:val="24"/>
          <w:szCs w:val="24"/>
          <w:lang w:eastAsia="ru-RU"/>
        </w:rPr>
        <w:t>мой дисциплины по специальности</w:t>
      </w:r>
      <w:r w:rsidR="00B36068" w:rsidRPr="00FF7E81">
        <w:rPr>
          <w:rFonts w:ascii="Times New Roman" w:eastAsia="Times New Roman" w:hAnsi="Times New Roman" w:cs="Times New Roman"/>
          <w:color w:val="000000"/>
          <w:sz w:val="24"/>
          <w:szCs w:val="24"/>
          <w:lang w:eastAsia="ru-RU"/>
        </w:rPr>
        <w:t xml:space="preserve"> среднего</w:t>
      </w:r>
      <w:r w:rsidRPr="00FF7E81">
        <w:rPr>
          <w:rFonts w:ascii="Times New Roman" w:eastAsia="Times New Roman" w:hAnsi="Times New Roman" w:cs="Times New Roman"/>
          <w:color w:val="000000"/>
          <w:sz w:val="24"/>
          <w:szCs w:val="24"/>
          <w:lang w:eastAsia="ru-RU"/>
        </w:rPr>
        <w:t xml:space="preserve"> профессионального образования </w:t>
      </w:r>
      <w:r w:rsidR="00FA4539" w:rsidRPr="00FA4539">
        <w:rPr>
          <w:rFonts w:ascii="Times New Roman" w:eastAsia="Times New Roman" w:hAnsi="Times New Roman" w:cs="Times New Roman"/>
          <w:color w:val="000000"/>
          <w:sz w:val="24"/>
          <w:szCs w:val="24"/>
          <w:lang w:eastAsia="ru-RU"/>
        </w:rPr>
        <w:t>09.02.07 Информационные системы и программирование</w:t>
      </w:r>
      <w:r w:rsidRPr="00FF7E81">
        <w:rPr>
          <w:rFonts w:ascii="Times New Roman" w:eastAsia="Times New Roman" w:hAnsi="Times New Roman" w:cs="Times New Roman"/>
          <w:color w:val="000000"/>
          <w:sz w:val="24"/>
          <w:szCs w:val="24"/>
          <w:lang w:eastAsia="ru-RU"/>
        </w:rPr>
        <w:t xml:space="preserve"> для студентов очной формы обучения. </w:t>
      </w:r>
    </w:p>
    <w:p w:rsidR="00062A25" w:rsidRPr="00FF7E81" w:rsidRDefault="00062A25" w:rsidP="00961F84">
      <w:pPr>
        <w:spacing w:after="184" w:line="360" w:lineRule="auto"/>
        <w:ind w:firstLine="567"/>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В </w:t>
      </w:r>
      <w:r w:rsidRPr="00FF7E81">
        <w:rPr>
          <w:rFonts w:ascii="Times New Roman" w:eastAsia="Times New Roman" w:hAnsi="Times New Roman" w:cs="Times New Roman"/>
          <w:color w:val="000000"/>
          <w:sz w:val="24"/>
          <w:szCs w:val="24"/>
          <w:lang w:eastAsia="ru-RU"/>
        </w:rPr>
        <w:tab/>
        <w:t>соотв</w:t>
      </w:r>
      <w:r w:rsidR="009C6C28" w:rsidRPr="00FF7E81">
        <w:rPr>
          <w:rFonts w:ascii="Times New Roman" w:eastAsia="Times New Roman" w:hAnsi="Times New Roman" w:cs="Times New Roman"/>
          <w:color w:val="000000"/>
          <w:sz w:val="24"/>
          <w:szCs w:val="24"/>
          <w:lang w:eastAsia="ru-RU"/>
        </w:rPr>
        <w:t xml:space="preserve">етствии </w:t>
      </w:r>
      <w:r w:rsidR="009C6C28" w:rsidRPr="00FF7E81">
        <w:rPr>
          <w:rFonts w:ascii="Times New Roman" w:eastAsia="Times New Roman" w:hAnsi="Times New Roman" w:cs="Times New Roman"/>
          <w:color w:val="000000"/>
          <w:sz w:val="24"/>
          <w:szCs w:val="24"/>
          <w:lang w:eastAsia="ru-RU"/>
        </w:rPr>
        <w:tab/>
        <w:t xml:space="preserve">с </w:t>
      </w:r>
      <w:r w:rsidR="009C6C28" w:rsidRPr="00FF7E81">
        <w:rPr>
          <w:rFonts w:ascii="Times New Roman" w:eastAsia="Times New Roman" w:hAnsi="Times New Roman" w:cs="Times New Roman"/>
          <w:color w:val="000000"/>
          <w:sz w:val="24"/>
          <w:szCs w:val="24"/>
          <w:lang w:eastAsia="ru-RU"/>
        </w:rPr>
        <w:tab/>
        <w:t xml:space="preserve">рабочей </w:t>
      </w:r>
      <w:r w:rsidR="009C6C28" w:rsidRPr="00FF7E81">
        <w:rPr>
          <w:rFonts w:ascii="Times New Roman" w:eastAsia="Times New Roman" w:hAnsi="Times New Roman" w:cs="Times New Roman"/>
          <w:color w:val="000000"/>
          <w:sz w:val="24"/>
          <w:szCs w:val="24"/>
          <w:lang w:eastAsia="ru-RU"/>
        </w:rPr>
        <w:tab/>
        <w:t xml:space="preserve">программой </w:t>
      </w:r>
      <w:r w:rsidRPr="00FF7E81">
        <w:rPr>
          <w:rFonts w:ascii="Times New Roman" w:eastAsia="Times New Roman" w:hAnsi="Times New Roman" w:cs="Times New Roman"/>
          <w:color w:val="000000"/>
          <w:sz w:val="24"/>
          <w:szCs w:val="24"/>
          <w:lang w:eastAsia="ru-RU"/>
        </w:rPr>
        <w:t>на изучение уч</w:t>
      </w:r>
      <w:r w:rsidR="00B64605" w:rsidRPr="00FF7E81">
        <w:rPr>
          <w:rFonts w:ascii="Times New Roman" w:eastAsia="Times New Roman" w:hAnsi="Times New Roman" w:cs="Times New Roman"/>
          <w:color w:val="000000"/>
          <w:sz w:val="24"/>
          <w:szCs w:val="24"/>
          <w:lang w:eastAsia="ru-RU"/>
        </w:rPr>
        <w:t xml:space="preserve">ебной дисциплины </w:t>
      </w:r>
      <w:r w:rsidR="00D54607">
        <w:rPr>
          <w:rFonts w:ascii="Times New Roman" w:eastAsia="Times New Roman" w:hAnsi="Times New Roman" w:cs="Times New Roman"/>
          <w:color w:val="000000"/>
          <w:sz w:val="24"/>
          <w:szCs w:val="24"/>
          <w:lang w:eastAsia="ru-RU"/>
        </w:rPr>
        <w:t>ОГСЭ.02.</w:t>
      </w:r>
      <w:r w:rsidR="00F8599E" w:rsidRPr="00FF7E81">
        <w:rPr>
          <w:rFonts w:ascii="Times New Roman" w:eastAsia="Times New Roman" w:hAnsi="Times New Roman" w:cs="Times New Roman"/>
          <w:color w:val="000000"/>
          <w:sz w:val="24"/>
          <w:szCs w:val="24"/>
          <w:lang w:eastAsia="ru-RU"/>
        </w:rPr>
        <w:t xml:space="preserve"> «</w:t>
      </w:r>
      <w:r w:rsidR="00542121" w:rsidRPr="00FF7E81">
        <w:rPr>
          <w:rFonts w:ascii="Times New Roman" w:eastAsia="Times New Roman" w:hAnsi="Times New Roman" w:cs="Times New Roman"/>
          <w:color w:val="000000"/>
          <w:sz w:val="24"/>
          <w:szCs w:val="24"/>
          <w:lang w:eastAsia="ru-RU"/>
        </w:rPr>
        <w:t>История» предусмотрено</w:t>
      </w:r>
      <w:r w:rsidR="00B64605" w:rsidRPr="00FF7E81">
        <w:rPr>
          <w:rFonts w:ascii="Times New Roman" w:eastAsia="Times New Roman" w:hAnsi="Times New Roman" w:cs="Times New Roman"/>
          <w:color w:val="000000"/>
          <w:sz w:val="24"/>
          <w:szCs w:val="24"/>
          <w:lang w:eastAsia="ru-RU"/>
        </w:rPr>
        <w:t xml:space="preserve"> </w:t>
      </w:r>
      <w:r w:rsidR="00FA4539">
        <w:rPr>
          <w:rFonts w:ascii="Times New Roman" w:eastAsia="Times New Roman" w:hAnsi="Times New Roman" w:cs="Times New Roman"/>
          <w:color w:val="000000"/>
          <w:sz w:val="24"/>
          <w:szCs w:val="24"/>
          <w:lang w:eastAsia="ru-RU"/>
        </w:rPr>
        <w:t>43 часа</w:t>
      </w:r>
      <w:r w:rsidR="00B64605" w:rsidRPr="00FF7E81">
        <w:rPr>
          <w:rFonts w:ascii="Times New Roman" w:eastAsia="Times New Roman" w:hAnsi="Times New Roman" w:cs="Times New Roman"/>
          <w:color w:val="000000"/>
          <w:sz w:val="24"/>
          <w:szCs w:val="24"/>
          <w:lang w:eastAsia="ru-RU"/>
        </w:rPr>
        <w:t xml:space="preserve">, из которых </w:t>
      </w:r>
      <w:r w:rsidR="00FA4539">
        <w:rPr>
          <w:rFonts w:ascii="Times New Roman" w:eastAsia="Times New Roman" w:hAnsi="Times New Roman" w:cs="Times New Roman"/>
          <w:color w:val="000000"/>
          <w:sz w:val="24"/>
          <w:szCs w:val="24"/>
          <w:lang w:eastAsia="ru-RU"/>
        </w:rPr>
        <w:t>14</w:t>
      </w:r>
      <w:r w:rsidR="001E101A" w:rsidRPr="00FF7E81">
        <w:rPr>
          <w:rFonts w:ascii="Times New Roman" w:eastAsia="Times New Roman" w:hAnsi="Times New Roman" w:cs="Times New Roman"/>
          <w:color w:val="000000"/>
          <w:sz w:val="24"/>
          <w:szCs w:val="24"/>
          <w:lang w:eastAsia="ru-RU"/>
        </w:rPr>
        <w:t xml:space="preserve"> </w:t>
      </w:r>
      <w:r w:rsidR="00961F84" w:rsidRPr="00FF7E81">
        <w:rPr>
          <w:rFonts w:ascii="Times New Roman" w:eastAsia="Times New Roman" w:hAnsi="Times New Roman" w:cs="Times New Roman"/>
          <w:color w:val="000000"/>
          <w:sz w:val="24"/>
          <w:szCs w:val="24"/>
          <w:lang w:eastAsia="ru-RU"/>
        </w:rPr>
        <w:t>практи</w:t>
      </w:r>
      <w:r w:rsidRPr="00FF7E81">
        <w:rPr>
          <w:rFonts w:ascii="Times New Roman" w:eastAsia="Times New Roman" w:hAnsi="Times New Roman" w:cs="Times New Roman"/>
          <w:color w:val="000000"/>
          <w:sz w:val="24"/>
          <w:szCs w:val="24"/>
          <w:lang w:eastAsia="ru-RU"/>
        </w:rPr>
        <w:t xml:space="preserve">ческих </w:t>
      </w:r>
      <w:r w:rsidR="00B64605" w:rsidRPr="00FF7E81">
        <w:rPr>
          <w:rFonts w:ascii="Times New Roman" w:eastAsia="Times New Roman" w:hAnsi="Times New Roman" w:cs="Times New Roman"/>
          <w:color w:val="000000"/>
          <w:sz w:val="24"/>
          <w:szCs w:val="24"/>
          <w:lang w:eastAsia="ru-RU"/>
        </w:rPr>
        <w:t xml:space="preserve">занятий, </w:t>
      </w:r>
      <w:r w:rsidR="00FA4539">
        <w:rPr>
          <w:rFonts w:ascii="Times New Roman" w:eastAsia="Times New Roman" w:hAnsi="Times New Roman" w:cs="Times New Roman"/>
          <w:color w:val="000000"/>
          <w:sz w:val="24"/>
          <w:szCs w:val="24"/>
          <w:lang w:eastAsia="ru-RU"/>
        </w:rPr>
        <w:t>7</w:t>
      </w:r>
      <w:r w:rsidR="00CA4AEB" w:rsidRPr="00FF7E81">
        <w:rPr>
          <w:rFonts w:ascii="Times New Roman" w:eastAsia="Times New Roman" w:hAnsi="Times New Roman" w:cs="Times New Roman"/>
          <w:color w:val="000000"/>
          <w:sz w:val="24"/>
          <w:szCs w:val="24"/>
          <w:lang w:eastAsia="ru-RU"/>
        </w:rPr>
        <w:t xml:space="preserve"> </w:t>
      </w:r>
      <w:r w:rsidR="001E101A" w:rsidRPr="00FF7E81">
        <w:rPr>
          <w:rFonts w:ascii="Times New Roman" w:eastAsia="Times New Roman" w:hAnsi="Times New Roman" w:cs="Times New Roman"/>
          <w:color w:val="000000"/>
          <w:sz w:val="24"/>
          <w:szCs w:val="24"/>
          <w:lang w:eastAsia="ru-RU"/>
        </w:rPr>
        <w:t>часов</w:t>
      </w:r>
      <w:r w:rsidRPr="00FF7E81">
        <w:rPr>
          <w:rFonts w:ascii="Times New Roman" w:eastAsia="Times New Roman" w:hAnsi="Times New Roman" w:cs="Times New Roman"/>
          <w:color w:val="000000"/>
          <w:sz w:val="24"/>
          <w:szCs w:val="24"/>
          <w:lang w:eastAsia="ru-RU"/>
        </w:rPr>
        <w:t xml:space="preserve"> на </w:t>
      </w:r>
      <w:r w:rsidRPr="00FF7E81">
        <w:rPr>
          <w:rFonts w:ascii="Times New Roman" w:eastAsia="Times New Roman" w:hAnsi="Times New Roman" w:cs="Times New Roman"/>
          <w:i/>
          <w:color w:val="000000"/>
          <w:sz w:val="24"/>
          <w:szCs w:val="24"/>
          <w:lang w:eastAsia="ru-RU"/>
        </w:rPr>
        <w:t>(</w:t>
      </w:r>
      <w:r w:rsidR="00B36068" w:rsidRPr="00FF7E81">
        <w:rPr>
          <w:rFonts w:ascii="Times New Roman" w:eastAsia="Times New Roman" w:hAnsi="Times New Roman" w:cs="Times New Roman"/>
          <w:i/>
          <w:color w:val="000000"/>
          <w:sz w:val="24"/>
          <w:szCs w:val="24"/>
          <w:lang w:eastAsia="ru-RU"/>
        </w:rPr>
        <w:t>внеаудиторную)</w:t>
      </w:r>
      <w:r w:rsidR="00B36068" w:rsidRPr="00FF7E81">
        <w:rPr>
          <w:rFonts w:ascii="Times New Roman" w:eastAsia="Times New Roman" w:hAnsi="Times New Roman" w:cs="Times New Roman"/>
          <w:color w:val="000000"/>
          <w:sz w:val="24"/>
          <w:szCs w:val="24"/>
          <w:lang w:eastAsia="ru-RU"/>
        </w:rPr>
        <w:t xml:space="preserve"> самостоятельную</w:t>
      </w:r>
      <w:r w:rsidRPr="00FF7E81">
        <w:rPr>
          <w:rFonts w:ascii="Times New Roman" w:eastAsia="Times New Roman" w:hAnsi="Times New Roman" w:cs="Times New Roman"/>
          <w:color w:val="000000"/>
          <w:sz w:val="24"/>
          <w:szCs w:val="24"/>
          <w:lang w:eastAsia="ru-RU"/>
        </w:rPr>
        <w:t xml:space="preserve"> работу. </w:t>
      </w:r>
    </w:p>
    <w:p w:rsidR="00062A25" w:rsidRPr="00FF7E81" w:rsidRDefault="00062A25" w:rsidP="00062A25">
      <w:pPr>
        <w:spacing w:after="59" w:line="236" w:lineRule="auto"/>
        <w:ind w:firstLine="567"/>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Цель провед</w:t>
      </w:r>
      <w:r w:rsidR="001E101A" w:rsidRPr="00FF7E81">
        <w:rPr>
          <w:rFonts w:ascii="Times New Roman" w:eastAsia="Times New Roman" w:hAnsi="Times New Roman" w:cs="Times New Roman"/>
          <w:color w:val="000000"/>
          <w:sz w:val="24"/>
          <w:szCs w:val="24"/>
          <w:lang w:eastAsia="ru-RU"/>
        </w:rPr>
        <w:t xml:space="preserve">ения </w:t>
      </w:r>
      <w:r w:rsidR="00542121" w:rsidRPr="00FF7E81">
        <w:rPr>
          <w:rFonts w:ascii="Times New Roman" w:eastAsia="Times New Roman" w:hAnsi="Times New Roman" w:cs="Times New Roman"/>
          <w:color w:val="000000"/>
          <w:sz w:val="24"/>
          <w:szCs w:val="24"/>
          <w:lang w:eastAsia="ru-RU"/>
        </w:rPr>
        <w:t>практических занятий</w:t>
      </w:r>
      <w:r w:rsidRPr="00FF7E81">
        <w:rPr>
          <w:rFonts w:ascii="Times New Roman" w:eastAsia="Times New Roman" w:hAnsi="Times New Roman" w:cs="Times New Roman"/>
          <w:color w:val="000000"/>
          <w:sz w:val="24"/>
          <w:szCs w:val="24"/>
          <w:lang w:eastAsia="ru-RU"/>
        </w:rPr>
        <w:t xml:space="preserve">: формирование практических умений, необходимых в последующей профессиональной и учебной деятельности. </w:t>
      </w:r>
    </w:p>
    <w:p w:rsidR="00062A25" w:rsidRPr="00FF7E81" w:rsidRDefault="00062A25" w:rsidP="00062A25">
      <w:pPr>
        <w:spacing w:after="59" w:line="236" w:lineRule="auto"/>
        <w:ind w:left="577" w:hanging="10"/>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Задачи:  </w:t>
      </w:r>
    </w:p>
    <w:p w:rsidR="00062A25" w:rsidRPr="00FF7E81" w:rsidRDefault="00062A25" w:rsidP="00062A25">
      <w:pPr>
        <w:numPr>
          <w:ilvl w:val="0"/>
          <w:numId w:val="11"/>
        </w:numPr>
        <w:spacing w:after="59" w:line="236" w:lineRule="auto"/>
        <w:ind w:firstLine="567"/>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обобщение, систематизация, углубление, закрепление полученных теоретические знания по конкретным темам; </w:t>
      </w:r>
    </w:p>
    <w:p w:rsidR="00062A25" w:rsidRPr="00FF7E81" w:rsidRDefault="00062A25" w:rsidP="00062A25">
      <w:pPr>
        <w:numPr>
          <w:ilvl w:val="0"/>
          <w:numId w:val="11"/>
        </w:numPr>
        <w:spacing w:after="59" w:line="236" w:lineRule="auto"/>
        <w:ind w:firstLine="567"/>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формирование умения применять полученные знания на практике; </w:t>
      </w:r>
    </w:p>
    <w:p w:rsidR="00062A25" w:rsidRPr="00FF7E81" w:rsidRDefault="00062A25" w:rsidP="00062A25">
      <w:pPr>
        <w:numPr>
          <w:ilvl w:val="0"/>
          <w:numId w:val="11"/>
        </w:numPr>
        <w:spacing w:after="59" w:line="236" w:lineRule="auto"/>
        <w:ind w:firstLine="567"/>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FF7E81" w:rsidRDefault="00062A25" w:rsidP="00062A25">
      <w:pPr>
        <w:spacing w:after="59" w:line="236" w:lineRule="auto"/>
        <w:ind w:firstLine="567"/>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062A25" w:rsidRPr="003D3A8A" w:rsidRDefault="009C6C28" w:rsidP="003D3A8A">
      <w:pPr>
        <w:spacing w:after="59" w:line="236" w:lineRule="auto"/>
        <w:ind w:firstLine="567"/>
        <w:jc w:val="both"/>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В результате освоения дисциплины обучающийся должен уметь:</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876"/>
        <w:gridCol w:w="3211"/>
      </w:tblGrid>
      <w:tr w:rsidR="004E08BA" w:rsidRPr="004E08BA" w:rsidTr="00524650">
        <w:trPr>
          <w:trHeight w:val="375"/>
        </w:trPr>
        <w:tc>
          <w:tcPr>
            <w:tcW w:w="2411" w:type="dxa"/>
            <w:tcBorders>
              <w:top w:val="single" w:sz="4" w:space="0" w:color="auto"/>
              <w:left w:val="single" w:sz="4" w:space="0" w:color="auto"/>
              <w:bottom w:val="single" w:sz="4" w:space="0" w:color="auto"/>
              <w:right w:val="single" w:sz="4" w:space="0" w:color="auto"/>
            </w:tcBorders>
            <w:hideMark/>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ОК</w:t>
            </w:r>
          </w:p>
        </w:tc>
        <w:tc>
          <w:tcPr>
            <w:tcW w:w="3876" w:type="dxa"/>
            <w:tcBorders>
              <w:top w:val="single" w:sz="4" w:space="0" w:color="auto"/>
              <w:left w:val="single" w:sz="4" w:space="0" w:color="auto"/>
              <w:bottom w:val="single" w:sz="4" w:space="0" w:color="auto"/>
              <w:right w:val="single" w:sz="4" w:space="0" w:color="auto"/>
            </w:tcBorders>
            <w:hideMark/>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Умения</w:t>
            </w:r>
          </w:p>
        </w:tc>
        <w:tc>
          <w:tcPr>
            <w:tcW w:w="3211" w:type="dxa"/>
            <w:tcBorders>
              <w:top w:val="single" w:sz="4" w:space="0" w:color="auto"/>
              <w:left w:val="single" w:sz="4" w:space="0" w:color="auto"/>
              <w:bottom w:val="single" w:sz="4" w:space="0" w:color="auto"/>
              <w:right w:val="single" w:sz="4" w:space="0" w:color="auto"/>
            </w:tcBorders>
            <w:hideMark/>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Знания</w:t>
            </w:r>
          </w:p>
        </w:tc>
      </w:tr>
      <w:tr w:rsidR="004E08BA" w:rsidRPr="004E08BA" w:rsidTr="00524650">
        <w:trPr>
          <w:trHeight w:val="2680"/>
        </w:trPr>
        <w:tc>
          <w:tcPr>
            <w:tcW w:w="2411" w:type="dxa"/>
            <w:vMerge w:val="restart"/>
            <w:tcBorders>
              <w:top w:val="single" w:sz="4" w:space="0" w:color="auto"/>
              <w:left w:val="single" w:sz="4" w:space="0" w:color="auto"/>
              <w:right w:val="single" w:sz="4" w:space="0" w:color="auto"/>
            </w:tcBorders>
          </w:tcPr>
          <w:p w:rsidR="004E08BA" w:rsidRPr="004E08BA" w:rsidRDefault="00047E2B" w:rsidP="004E08B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E08BA" w:rsidRPr="004E08BA">
              <w:rPr>
                <w:rFonts w:ascii="Times New Roman" w:eastAsia="Times New Roman" w:hAnsi="Times New Roman" w:cs="Times New Roman"/>
                <w:sz w:val="24"/>
                <w:szCs w:val="24"/>
                <w:lang w:eastAsia="ru-RU"/>
              </w:rPr>
              <w:t>ОК 02</w:t>
            </w:r>
          </w:p>
          <w:p w:rsidR="004E08BA" w:rsidRPr="004E08BA" w:rsidRDefault="004E08BA" w:rsidP="004E08BA">
            <w:pPr>
              <w:spacing w:after="0" w:line="240" w:lineRule="auto"/>
              <w:jc w:val="both"/>
              <w:rPr>
                <w:rFonts w:ascii="Times New Roman" w:eastAsia="Times New Roman" w:hAnsi="Times New Roman" w:cs="Times New Roman"/>
                <w:iCs/>
                <w:sz w:val="24"/>
                <w:szCs w:val="24"/>
                <w:lang w:eastAsia="ru-RU"/>
              </w:rPr>
            </w:pPr>
            <w:r w:rsidRPr="004E08BA">
              <w:rPr>
                <w:rFonts w:ascii="Times New Roman" w:eastAsia="Times New Roman" w:hAnsi="Times New Roman" w:cs="Times New Roman"/>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p>
          <w:p w:rsid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03 </w:t>
            </w:r>
          </w:p>
          <w:p w:rsid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w:t>
            </w:r>
          </w:p>
          <w:p w:rsid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p>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p>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p>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p>
        </w:tc>
        <w:tc>
          <w:tcPr>
            <w:tcW w:w="3876"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iCs/>
                <w:sz w:val="24"/>
                <w:szCs w:val="24"/>
                <w:lang w:eastAsia="ru-RU"/>
              </w:rPr>
              <w:lastRenderedPageBreak/>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3211"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4E08BA" w:rsidRPr="004E08BA" w:rsidTr="00524650">
        <w:trPr>
          <w:trHeight w:val="375"/>
        </w:trPr>
        <w:tc>
          <w:tcPr>
            <w:tcW w:w="2411" w:type="dxa"/>
            <w:vMerge/>
            <w:tcBorders>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p>
        </w:tc>
        <w:tc>
          <w:tcPr>
            <w:tcW w:w="3876" w:type="dxa"/>
            <w:tcBorders>
              <w:top w:val="single" w:sz="4" w:space="0" w:color="auto"/>
              <w:left w:val="single" w:sz="4" w:space="0" w:color="auto"/>
              <w:bottom w:val="single" w:sz="4" w:space="0" w:color="auto"/>
              <w:right w:val="single" w:sz="4" w:space="0" w:color="auto"/>
            </w:tcBorders>
          </w:tcPr>
          <w:p w:rsidR="004E08BA" w:rsidRDefault="004E08BA" w:rsidP="004E08BA">
            <w:pPr>
              <w:suppressAutoHyphens/>
              <w:spacing w:after="0" w:line="240" w:lineRule="auto"/>
              <w:jc w:val="both"/>
              <w:rPr>
                <w:rFonts w:ascii="Times New Roman" w:eastAsia="Times New Roman" w:hAnsi="Times New Roman" w:cs="Times New Roman"/>
                <w:iCs/>
                <w:sz w:val="24"/>
                <w:szCs w:val="24"/>
                <w:lang w:eastAsia="ru-RU"/>
              </w:rPr>
            </w:pPr>
            <w:r w:rsidRPr="004E08BA">
              <w:rPr>
                <w:rFonts w:ascii="Times New Roman" w:eastAsia="Times New Roman" w:hAnsi="Times New Roman" w:cs="Times New Roman"/>
                <w:iCs/>
                <w:sz w:val="24"/>
                <w:szCs w:val="24"/>
                <w:lang w:eastAsia="ru-RU"/>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4E08BA" w:rsidRPr="004E08BA" w:rsidRDefault="004E08BA" w:rsidP="004E08BA">
            <w:pPr>
              <w:suppressAutoHyphens/>
              <w:spacing w:after="0" w:line="240" w:lineRule="auto"/>
              <w:jc w:val="both"/>
              <w:rPr>
                <w:rFonts w:ascii="Times New Roman" w:eastAsia="Times New Roman" w:hAnsi="Times New Roman" w:cs="Times New Roman"/>
                <w:iCs/>
                <w:sz w:val="24"/>
                <w:szCs w:val="24"/>
                <w:lang w:eastAsia="ru-RU"/>
              </w:rPr>
            </w:pPr>
          </w:p>
        </w:tc>
        <w:tc>
          <w:tcPr>
            <w:tcW w:w="3211"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lastRenderedPageBreak/>
              <w:t>содержание актуальной нормативно-правовой докумен</w:t>
            </w:r>
            <w:r w:rsidR="00FF7E81">
              <w:rPr>
                <w:rFonts w:ascii="Times New Roman" w:eastAsia="Times New Roman" w:hAnsi="Times New Roman" w:cs="Times New Roman"/>
                <w:sz w:val="24"/>
                <w:szCs w:val="24"/>
                <w:lang w:eastAsia="ru-RU"/>
              </w:rPr>
              <w:t>-</w:t>
            </w:r>
            <w:r w:rsidRPr="004E08BA">
              <w:rPr>
                <w:rFonts w:ascii="Times New Roman" w:eastAsia="Times New Roman" w:hAnsi="Times New Roman" w:cs="Times New Roman"/>
                <w:sz w:val="24"/>
                <w:szCs w:val="24"/>
                <w:lang w:eastAsia="ru-RU"/>
              </w:rPr>
              <w:t>тации; современная научная и профессиональная терминология; возможные траектории профессионального развития и самообразования</w:t>
            </w:r>
          </w:p>
        </w:tc>
      </w:tr>
      <w:tr w:rsidR="004E08BA" w:rsidRPr="004E08BA" w:rsidTr="00524650">
        <w:trPr>
          <w:trHeight w:val="375"/>
        </w:trPr>
        <w:tc>
          <w:tcPr>
            <w:tcW w:w="2411"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lastRenderedPageBreak/>
              <w:t>ОК 04</w:t>
            </w:r>
          </w:p>
          <w:p w:rsidR="004E08BA" w:rsidRPr="004E08BA" w:rsidRDefault="004E08BA" w:rsidP="004E08BA">
            <w:pPr>
              <w:suppressAutoHyphens/>
              <w:spacing w:after="0" w:line="240" w:lineRule="auto"/>
              <w:jc w:val="both"/>
              <w:rPr>
                <w:rFonts w:ascii="Times New Roman" w:eastAsia="Times New Roman" w:hAnsi="Times New Roman" w:cs="Times New Roman"/>
                <w:iCs/>
                <w:sz w:val="24"/>
                <w:szCs w:val="24"/>
                <w:lang w:eastAsia="ru-RU"/>
              </w:rPr>
            </w:pPr>
            <w:r w:rsidRPr="004E08BA">
              <w:rPr>
                <w:rFonts w:ascii="Times New Roman" w:eastAsia="Times New Roman" w:hAnsi="Times New Roman" w:cs="Times New Roman"/>
                <w:sz w:val="24"/>
                <w:szCs w:val="24"/>
                <w:lang w:eastAsia="ru-RU"/>
              </w:rPr>
              <w:t>Работать в кол</w:t>
            </w:r>
            <w:r>
              <w:rPr>
                <w:rFonts w:ascii="Times New Roman" w:eastAsia="Times New Roman" w:hAnsi="Times New Roman" w:cs="Times New Roman"/>
                <w:sz w:val="24"/>
                <w:szCs w:val="24"/>
                <w:lang w:eastAsia="ru-RU"/>
              </w:rPr>
              <w:t>-</w:t>
            </w:r>
            <w:r w:rsidRPr="004E08BA">
              <w:rPr>
                <w:rFonts w:ascii="Times New Roman" w:eastAsia="Times New Roman" w:hAnsi="Times New Roman" w:cs="Times New Roman"/>
                <w:sz w:val="24"/>
                <w:szCs w:val="24"/>
                <w:lang w:eastAsia="ru-RU"/>
              </w:rPr>
              <w:t>лективе и команде, эффективно взаи</w:t>
            </w:r>
            <w:r w:rsidR="00F8599E">
              <w:rPr>
                <w:rFonts w:ascii="Times New Roman" w:eastAsia="Times New Roman" w:hAnsi="Times New Roman" w:cs="Times New Roman"/>
                <w:sz w:val="24"/>
                <w:szCs w:val="24"/>
                <w:lang w:eastAsia="ru-RU"/>
              </w:rPr>
              <w:t>-</w:t>
            </w:r>
            <w:r w:rsidRPr="004E08BA">
              <w:rPr>
                <w:rFonts w:ascii="Times New Roman" w:eastAsia="Times New Roman" w:hAnsi="Times New Roman" w:cs="Times New Roman"/>
                <w:sz w:val="24"/>
                <w:szCs w:val="24"/>
                <w:lang w:eastAsia="ru-RU"/>
              </w:rPr>
              <w:t>модействовать с коллегами, руко</w:t>
            </w:r>
            <w:r>
              <w:rPr>
                <w:rFonts w:ascii="Times New Roman" w:eastAsia="Times New Roman" w:hAnsi="Times New Roman" w:cs="Times New Roman"/>
                <w:sz w:val="24"/>
                <w:szCs w:val="24"/>
                <w:lang w:eastAsia="ru-RU"/>
              </w:rPr>
              <w:t>-</w:t>
            </w:r>
            <w:r w:rsidRPr="004E08BA">
              <w:rPr>
                <w:rFonts w:ascii="Times New Roman" w:eastAsia="Times New Roman" w:hAnsi="Times New Roman" w:cs="Times New Roman"/>
                <w:sz w:val="24"/>
                <w:szCs w:val="24"/>
                <w:lang w:eastAsia="ru-RU"/>
              </w:rPr>
              <w:t>водством, клиента</w:t>
            </w:r>
            <w:r w:rsidR="00F8599E">
              <w:rPr>
                <w:rFonts w:ascii="Times New Roman" w:eastAsia="Times New Roman" w:hAnsi="Times New Roman" w:cs="Times New Roman"/>
                <w:sz w:val="24"/>
                <w:szCs w:val="24"/>
                <w:lang w:eastAsia="ru-RU"/>
              </w:rPr>
              <w:t>-</w:t>
            </w:r>
            <w:r w:rsidRPr="004E08BA">
              <w:rPr>
                <w:rFonts w:ascii="Times New Roman" w:eastAsia="Times New Roman" w:hAnsi="Times New Roman" w:cs="Times New Roman"/>
                <w:sz w:val="24"/>
                <w:szCs w:val="24"/>
                <w:lang w:eastAsia="ru-RU"/>
              </w:rPr>
              <w:t>ми.</w:t>
            </w:r>
          </w:p>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p>
        </w:tc>
        <w:tc>
          <w:tcPr>
            <w:tcW w:w="3876"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iCs/>
                <w:sz w:val="24"/>
                <w:szCs w:val="24"/>
                <w:lang w:eastAsia="ru-RU"/>
              </w:rPr>
            </w:pPr>
            <w:r w:rsidRPr="004E08BA">
              <w:rPr>
                <w:rFonts w:ascii="Times New Roman" w:eastAsia="Times New Roman" w:hAnsi="Times New Roman" w:cs="Times New Roman"/>
                <w:iCs/>
                <w:sz w:val="24"/>
                <w:szCs w:val="24"/>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211"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психологические основы деятельности  коллектива, психологические особенности личности; основы проектной деятельности</w:t>
            </w:r>
          </w:p>
        </w:tc>
      </w:tr>
      <w:tr w:rsidR="004E08BA" w:rsidRPr="004E08BA" w:rsidTr="00524650">
        <w:trPr>
          <w:trHeight w:val="375"/>
        </w:trPr>
        <w:tc>
          <w:tcPr>
            <w:tcW w:w="2411"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ОК 05</w:t>
            </w:r>
          </w:p>
          <w:p w:rsidR="004E08BA" w:rsidRPr="004E08BA" w:rsidRDefault="00F8599E" w:rsidP="004E08BA">
            <w:pPr>
              <w:suppressAutoHyphens/>
              <w:spacing w:after="0" w:line="240" w:lineRule="auto"/>
              <w:jc w:val="both"/>
              <w:rPr>
                <w:rFonts w:ascii="Times New Roman" w:eastAsia="Times New Roman" w:hAnsi="Times New Roman" w:cs="Times New Roman"/>
                <w:sz w:val="24"/>
                <w:szCs w:val="24"/>
                <w:lang w:eastAsia="ru-RU"/>
              </w:rPr>
            </w:pPr>
            <w:r w:rsidRPr="00F8599E">
              <w:rPr>
                <w:rFonts w:ascii="Times New Roman" w:eastAsia="Times New Roman" w:hAnsi="Times New Roman" w:cs="Times New Roman"/>
                <w:sz w:val="24"/>
                <w:szCs w:val="24"/>
                <w:lang w:eastAsia="ru-RU"/>
              </w:rPr>
              <w:t>Осуществлять устную и письмен</w:t>
            </w:r>
            <w:r>
              <w:rPr>
                <w:rFonts w:ascii="Times New Roman" w:eastAsia="Times New Roman" w:hAnsi="Times New Roman" w:cs="Times New Roman"/>
                <w:sz w:val="24"/>
                <w:szCs w:val="24"/>
                <w:lang w:eastAsia="ru-RU"/>
              </w:rPr>
              <w:t>-ную</w:t>
            </w:r>
            <w:r w:rsidR="00FA4539">
              <w:rPr>
                <w:rFonts w:ascii="Times New Roman" w:eastAsia="Times New Roman" w:hAnsi="Times New Roman" w:cs="Times New Roman"/>
                <w:sz w:val="24"/>
                <w:szCs w:val="24"/>
                <w:lang w:eastAsia="ru-RU"/>
              </w:rPr>
              <w:t xml:space="preserve"> </w:t>
            </w:r>
            <w:r w:rsidRPr="00F8599E">
              <w:rPr>
                <w:rFonts w:ascii="Times New Roman" w:eastAsia="Times New Roman" w:hAnsi="Times New Roman" w:cs="Times New Roman"/>
                <w:sz w:val="24"/>
                <w:szCs w:val="24"/>
                <w:lang w:eastAsia="ru-RU"/>
              </w:rPr>
              <w:t>коммуникацию на государственном языке с учетом особенностей социального и куль</w:t>
            </w:r>
            <w:r>
              <w:rPr>
                <w:rFonts w:ascii="Times New Roman" w:eastAsia="Times New Roman" w:hAnsi="Times New Roman" w:cs="Times New Roman"/>
                <w:sz w:val="24"/>
                <w:szCs w:val="24"/>
                <w:lang w:eastAsia="ru-RU"/>
              </w:rPr>
              <w:t>-</w:t>
            </w:r>
            <w:r w:rsidRPr="00F8599E">
              <w:rPr>
                <w:rFonts w:ascii="Times New Roman" w:eastAsia="Times New Roman" w:hAnsi="Times New Roman" w:cs="Times New Roman"/>
                <w:sz w:val="24"/>
                <w:szCs w:val="24"/>
                <w:lang w:eastAsia="ru-RU"/>
              </w:rPr>
              <w:t>турного контекста.</w:t>
            </w:r>
          </w:p>
        </w:tc>
        <w:tc>
          <w:tcPr>
            <w:tcW w:w="3876"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iCs/>
                <w:sz w:val="24"/>
                <w:szCs w:val="24"/>
                <w:lang w:eastAsia="ru-RU"/>
              </w:rPr>
            </w:pPr>
            <w:r w:rsidRPr="004E08BA">
              <w:rPr>
                <w:rFonts w:ascii="Times New Roman" w:eastAsia="Times New Roman" w:hAnsi="Times New Roman" w:cs="Times New Roman"/>
                <w:iCs/>
                <w:sz w:val="24"/>
                <w:szCs w:val="24"/>
                <w:lang w:eastAsia="ru-RU"/>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3211" w:type="dxa"/>
            <w:tcBorders>
              <w:top w:val="single" w:sz="4" w:space="0" w:color="auto"/>
              <w:left w:val="single" w:sz="4" w:space="0" w:color="auto"/>
              <w:bottom w:val="single" w:sz="4" w:space="0" w:color="auto"/>
              <w:right w:val="single" w:sz="4" w:space="0" w:color="auto"/>
            </w:tcBorders>
          </w:tcPr>
          <w:p w:rsidR="004E08BA" w:rsidRPr="004E08BA" w:rsidRDefault="004E08BA" w:rsidP="004E08BA">
            <w:pPr>
              <w:suppressAutoHyphens/>
              <w:spacing w:after="0" w:line="240" w:lineRule="auto"/>
              <w:jc w:val="both"/>
              <w:rPr>
                <w:rFonts w:ascii="Times New Roman" w:eastAsia="Times New Roman" w:hAnsi="Times New Roman" w:cs="Times New Roman"/>
                <w:sz w:val="24"/>
                <w:szCs w:val="24"/>
                <w:lang w:eastAsia="ru-RU"/>
              </w:rPr>
            </w:pPr>
            <w:r w:rsidRPr="004E08BA">
              <w:rPr>
                <w:rFonts w:ascii="Times New Roman" w:eastAsia="Times New Roman" w:hAnsi="Times New Roman" w:cs="Times New Roman"/>
                <w:sz w:val="24"/>
                <w:szCs w:val="24"/>
                <w:lang w:eastAsia="ru-RU"/>
              </w:rPr>
              <w:t>особенности социального и культурного контекста; правила оформления документов и построения устных сообщений</w:t>
            </w:r>
          </w:p>
        </w:tc>
      </w:tr>
      <w:tr w:rsidR="004E08BA" w:rsidRPr="004E08BA" w:rsidTr="00524650">
        <w:trPr>
          <w:trHeight w:val="212"/>
        </w:trPr>
        <w:tc>
          <w:tcPr>
            <w:tcW w:w="2411" w:type="dxa"/>
            <w:tcBorders>
              <w:top w:val="single" w:sz="4" w:space="0" w:color="auto"/>
              <w:left w:val="single" w:sz="4" w:space="0" w:color="auto"/>
              <w:bottom w:val="single" w:sz="4" w:space="0" w:color="auto"/>
              <w:right w:val="single" w:sz="4" w:space="0" w:color="auto"/>
            </w:tcBorders>
            <w:hideMark/>
          </w:tcPr>
          <w:p w:rsidR="004E08BA" w:rsidRDefault="004E08BA" w:rsidP="004E08BA">
            <w:pPr>
              <w:keepNext/>
              <w:widowControl w:val="0"/>
              <w:shd w:val="clear" w:color="auto" w:fill="FFFFFF"/>
              <w:spacing w:after="0" w:line="276" w:lineRule="auto"/>
              <w:jc w:val="both"/>
              <w:rPr>
                <w:rFonts w:ascii="Times New Roman" w:eastAsia="Arial Unicode MS" w:hAnsi="Times New Roman" w:cs="Times New Roman"/>
                <w:bCs/>
                <w:sz w:val="24"/>
                <w:szCs w:val="24"/>
                <w:lang w:eastAsia="nl-NL"/>
              </w:rPr>
            </w:pPr>
            <w:r w:rsidRPr="0098443B">
              <w:rPr>
                <w:rFonts w:ascii="Times New Roman" w:eastAsia="Arial Unicode MS" w:hAnsi="Times New Roman" w:cs="Times New Roman"/>
                <w:bCs/>
                <w:sz w:val="24"/>
                <w:szCs w:val="24"/>
                <w:lang w:eastAsia="nl-NL"/>
              </w:rPr>
              <w:t xml:space="preserve">ОК </w:t>
            </w:r>
            <w:r w:rsidRPr="004E08BA">
              <w:rPr>
                <w:rFonts w:ascii="Times New Roman" w:eastAsia="Arial Unicode MS" w:hAnsi="Times New Roman" w:cs="Times New Roman"/>
                <w:bCs/>
                <w:sz w:val="24"/>
                <w:szCs w:val="24"/>
                <w:lang w:eastAsia="nl-NL"/>
              </w:rPr>
              <w:t>0</w:t>
            </w:r>
            <w:r w:rsidRPr="0098443B">
              <w:rPr>
                <w:rFonts w:ascii="Times New Roman" w:eastAsia="Arial Unicode MS" w:hAnsi="Times New Roman" w:cs="Times New Roman"/>
                <w:bCs/>
                <w:sz w:val="24"/>
                <w:szCs w:val="24"/>
                <w:lang w:eastAsia="nl-NL"/>
              </w:rPr>
              <w:t>6</w:t>
            </w:r>
          </w:p>
          <w:p w:rsidR="00F8599E" w:rsidRPr="004E08BA" w:rsidRDefault="00F8599E" w:rsidP="004E08BA">
            <w:pPr>
              <w:keepNext/>
              <w:widowControl w:val="0"/>
              <w:shd w:val="clear" w:color="auto" w:fill="FFFFFF"/>
              <w:spacing w:after="0" w:line="276" w:lineRule="auto"/>
              <w:jc w:val="both"/>
              <w:rPr>
                <w:rFonts w:ascii="Times New Roman" w:eastAsia="Arial Unicode MS" w:hAnsi="Times New Roman" w:cs="Times New Roman"/>
                <w:sz w:val="24"/>
                <w:szCs w:val="24"/>
                <w:lang w:eastAsia="nl-NL"/>
              </w:rPr>
            </w:pPr>
            <w:r w:rsidRPr="00F8599E">
              <w:rPr>
                <w:rFonts w:ascii="Times New Roman" w:eastAsia="Arial Unicode MS" w:hAnsi="Times New Roman" w:cs="Times New Roman"/>
                <w:sz w:val="24"/>
                <w:szCs w:val="24"/>
                <w:lang w:eastAsia="nl-NL"/>
              </w:rPr>
              <w:t>Проявлять граж</w:t>
            </w:r>
            <w:r>
              <w:rPr>
                <w:rFonts w:ascii="Times New Roman" w:eastAsia="Arial Unicode MS" w:hAnsi="Times New Roman" w:cs="Times New Roman"/>
                <w:sz w:val="24"/>
                <w:szCs w:val="24"/>
                <w:lang w:eastAsia="nl-NL"/>
              </w:rPr>
              <w:t>-</w:t>
            </w:r>
            <w:r w:rsidRPr="00F8599E">
              <w:rPr>
                <w:rFonts w:ascii="Times New Roman" w:eastAsia="Arial Unicode MS" w:hAnsi="Times New Roman" w:cs="Times New Roman"/>
                <w:sz w:val="24"/>
                <w:szCs w:val="24"/>
                <w:lang w:eastAsia="nl-NL"/>
              </w:rPr>
              <w:t>данско-патриотичес</w:t>
            </w:r>
            <w:r>
              <w:rPr>
                <w:rFonts w:ascii="Times New Roman" w:eastAsia="Arial Unicode MS" w:hAnsi="Times New Roman" w:cs="Times New Roman"/>
                <w:sz w:val="24"/>
                <w:szCs w:val="24"/>
                <w:lang w:eastAsia="nl-NL"/>
              </w:rPr>
              <w:t>-</w:t>
            </w:r>
            <w:r w:rsidRPr="00F8599E">
              <w:rPr>
                <w:rFonts w:ascii="Times New Roman" w:eastAsia="Arial Unicode MS" w:hAnsi="Times New Roman" w:cs="Times New Roman"/>
                <w:sz w:val="24"/>
                <w:szCs w:val="24"/>
                <w:lang w:eastAsia="nl-NL"/>
              </w:rPr>
              <w:t>кую позицию, демонстрировать осознанное поведе</w:t>
            </w:r>
            <w:r>
              <w:rPr>
                <w:rFonts w:ascii="Times New Roman" w:eastAsia="Arial Unicode MS" w:hAnsi="Times New Roman" w:cs="Times New Roman"/>
                <w:sz w:val="24"/>
                <w:szCs w:val="24"/>
                <w:lang w:eastAsia="nl-NL"/>
              </w:rPr>
              <w:t>-</w:t>
            </w:r>
            <w:r w:rsidRPr="00F8599E">
              <w:rPr>
                <w:rFonts w:ascii="Times New Roman" w:eastAsia="Arial Unicode MS" w:hAnsi="Times New Roman" w:cs="Times New Roman"/>
                <w:sz w:val="24"/>
                <w:szCs w:val="24"/>
                <w:lang w:eastAsia="nl-NL"/>
              </w:rPr>
              <w:t>ние на основе традиционных общечеловеческих ценностей.</w:t>
            </w:r>
          </w:p>
        </w:tc>
        <w:tc>
          <w:tcPr>
            <w:tcW w:w="3876" w:type="dxa"/>
            <w:tcBorders>
              <w:top w:val="single" w:sz="4" w:space="0" w:color="auto"/>
              <w:left w:val="single" w:sz="4" w:space="0" w:color="auto"/>
              <w:bottom w:val="single" w:sz="4" w:space="0" w:color="auto"/>
              <w:right w:val="single" w:sz="4" w:space="0" w:color="auto"/>
            </w:tcBorders>
            <w:hideMark/>
          </w:tcPr>
          <w:p w:rsidR="004E08BA" w:rsidRPr="004E08BA" w:rsidRDefault="004E08BA" w:rsidP="004E08BA">
            <w:pPr>
              <w:suppressAutoHyphens/>
              <w:spacing w:after="0" w:line="240" w:lineRule="auto"/>
              <w:jc w:val="both"/>
              <w:rPr>
                <w:rFonts w:ascii="Times New Roman" w:eastAsia="Times New Roman" w:hAnsi="Times New Roman" w:cs="Times New Roman"/>
                <w:b/>
                <w:sz w:val="24"/>
                <w:szCs w:val="24"/>
                <w:lang w:eastAsia="ru-RU"/>
              </w:rPr>
            </w:pPr>
            <w:r w:rsidRPr="004E08BA">
              <w:rPr>
                <w:rFonts w:ascii="Times New Roman" w:eastAsia="Times New Roman" w:hAnsi="Times New Roman" w:cs="Times New Roman"/>
                <w:bCs/>
                <w:iCs/>
                <w:sz w:val="24"/>
                <w:szCs w:val="24"/>
                <w:lang w:eastAsia="ru-RU"/>
              </w:rPr>
              <w:t>описывать значимость своей профессии (специальности);применять стандарты антикоррупционного поведения</w:t>
            </w:r>
          </w:p>
        </w:tc>
        <w:tc>
          <w:tcPr>
            <w:tcW w:w="3211" w:type="dxa"/>
            <w:tcBorders>
              <w:top w:val="single" w:sz="4" w:space="0" w:color="auto"/>
              <w:left w:val="single" w:sz="4" w:space="0" w:color="auto"/>
              <w:bottom w:val="single" w:sz="4" w:space="0" w:color="auto"/>
              <w:right w:val="single" w:sz="4" w:space="0" w:color="auto"/>
            </w:tcBorders>
            <w:hideMark/>
          </w:tcPr>
          <w:p w:rsidR="004E08BA" w:rsidRPr="004E08BA" w:rsidRDefault="004E08BA" w:rsidP="004E08BA">
            <w:pPr>
              <w:suppressAutoHyphens/>
              <w:spacing w:after="0" w:line="240" w:lineRule="auto"/>
              <w:jc w:val="both"/>
              <w:rPr>
                <w:rFonts w:ascii="Times New Roman" w:eastAsia="Times New Roman" w:hAnsi="Times New Roman" w:cs="Times New Roman"/>
                <w:b/>
                <w:sz w:val="24"/>
                <w:szCs w:val="24"/>
                <w:lang w:eastAsia="ru-RU"/>
              </w:rPr>
            </w:pPr>
            <w:r w:rsidRPr="004E08BA">
              <w:rPr>
                <w:rFonts w:ascii="Times New Roman" w:eastAsia="Times New Roman" w:hAnsi="Times New Roman" w:cs="Times New Roman"/>
                <w:bCs/>
                <w:iCs/>
                <w:sz w:val="24"/>
                <w:szCs w:val="24"/>
                <w:lang w:eastAsia="ru-RU"/>
              </w:rPr>
              <w:t>сущность гражданско-патриотической позиции, общечеловеческих ценностей; значимость профессиональной деятельности по профессии (специальности); стандарты антикоррупционного поведения и последствия его нарушения</w:t>
            </w:r>
          </w:p>
        </w:tc>
      </w:tr>
      <w:tr w:rsidR="004E08BA" w:rsidRPr="004E08BA" w:rsidTr="00524650">
        <w:trPr>
          <w:trHeight w:val="212"/>
        </w:trPr>
        <w:tc>
          <w:tcPr>
            <w:tcW w:w="2411" w:type="dxa"/>
            <w:tcBorders>
              <w:top w:val="single" w:sz="4" w:space="0" w:color="auto"/>
              <w:left w:val="single" w:sz="4" w:space="0" w:color="auto"/>
              <w:bottom w:val="single" w:sz="4" w:space="0" w:color="auto"/>
              <w:right w:val="single" w:sz="4" w:space="0" w:color="auto"/>
            </w:tcBorders>
            <w:hideMark/>
          </w:tcPr>
          <w:p w:rsidR="004E08BA" w:rsidRDefault="004E08BA" w:rsidP="004E08BA">
            <w:pPr>
              <w:keepNext/>
              <w:widowControl w:val="0"/>
              <w:shd w:val="clear" w:color="auto" w:fill="FFFFFF"/>
              <w:spacing w:after="0" w:line="276" w:lineRule="auto"/>
              <w:jc w:val="both"/>
              <w:rPr>
                <w:rFonts w:ascii="Times New Roman" w:eastAsia="Arial Unicode MS" w:hAnsi="Times New Roman" w:cs="Times New Roman"/>
                <w:bCs/>
                <w:sz w:val="24"/>
                <w:szCs w:val="24"/>
                <w:lang w:eastAsia="nl-NL"/>
              </w:rPr>
            </w:pPr>
            <w:r w:rsidRPr="00020D1B">
              <w:rPr>
                <w:rFonts w:ascii="Times New Roman" w:eastAsia="Arial Unicode MS" w:hAnsi="Times New Roman" w:cs="Times New Roman"/>
                <w:bCs/>
                <w:sz w:val="24"/>
                <w:szCs w:val="24"/>
                <w:lang w:eastAsia="nl-NL"/>
              </w:rPr>
              <w:t xml:space="preserve">ОК </w:t>
            </w:r>
            <w:r w:rsidRPr="004E08BA">
              <w:rPr>
                <w:rFonts w:ascii="Times New Roman" w:eastAsia="Arial Unicode MS" w:hAnsi="Times New Roman" w:cs="Times New Roman"/>
                <w:bCs/>
                <w:sz w:val="24"/>
                <w:szCs w:val="24"/>
                <w:lang w:eastAsia="nl-NL"/>
              </w:rPr>
              <w:t>0</w:t>
            </w:r>
            <w:r w:rsidRPr="00020D1B">
              <w:rPr>
                <w:rFonts w:ascii="Times New Roman" w:eastAsia="Arial Unicode MS" w:hAnsi="Times New Roman" w:cs="Times New Roman"/>
                <w:bCs/>
                <w:sz w:val="24"/>
                <w:szCs w:val="24"/>
                <w:lang w:eastAsia="nl-NL"/>
              </w:rPr>
              <w:t>9</w:t>
            </w:r>
          </w:p>
          <w:p w:rsidR="00F8599E" w:rsidRPr="004E08BA" w:rsidRDefault="00F8599E" w:rsidP="004E08BA">
            <w:pPr>
              <w:keepNext/>
              <w:widowControl w:val="0"/>
              <w:shd w:val="clear" w:color="auto" w:fill="FFFFFF"/>
              <w:spacing w:after="0" w:line="276" w:lineRule="auto"/>
              <w:jc w:val="both"/>
              <w:rPr>
                <w:rFonts w:ascii="Times New Roman" w:eastAsia="Arial Unicode MS" w:hAnsi="Times New Roman" w:cs="Times New Roman"/>
                <w:color w:val="FF0000"/>
                <w:sz w:val="24"/>
                <w:szCs w:val="24"/>
                <w:lang w:eastAsia="nl-NL"/>
              </w:rPr>
            </w:pPr>
            <w:r w:rsidRPr="00F8599E">
              <w:rPr>
                <w:rFonts w:ascii="Times New Roman" w:eastAsia="Times New Roman" w:hAnsi="Times New Roman" w:cs="Times New Roman"/>
                <w:sz w:val="24"/>
                <w:szCs w:val="24"/>
                <w:lang w:eastAsia="ru-RU"/>
              </w:rPr>
              <w:t>Использовать информационные технологии в профессиональной деятельности.</w:t>
            </w:r>
          </w:p>
        </w:tc>
        <w:tc>
          <w:tcPr>
            <w:tcW w:w="3876" w:type="dxa"/>
            <w:tcBorders>
              <w:top w:val="single" w:sz="4" w:space="0" w:color="auto"/>
              <w:left w:val="single" w:sz="4" w:space="0" w:color="auto"/>
              <w:bottom w:val="single" w:sz="4" w:space="0" w:color="auto"/>
              <w:right w:val="single" w:sz="4" w:space="0" w:color="auto"/>
            </w:tcBorders>
            <w:hideMark/>
          </w:tcPr>
          <w:p w:rsidR="004E08BA" w:rsidRPr="004E08BA" w:rsidRDefault="004E08BA" w:rsidP="004E08BA">
            <w:pPr>
              <w:suppressAutoHyphens/>
              <w:spacing w:after="0" w:line="240" w:lineRule="auto"/>
              <w:jc w:val="both"/>
              <w:rPr>
                <w:rFonts w:ascii="Times New Roman" w:eastAsia="Times New Roman" w:hAnsi="Times New Roman" w:cs="Times New Roman"/>
                <w:b/>
                <w:sz w:val="24"/>
                <w:szCs w:val="24"/>
                <w:lang w:eastAsia="ru-RU"/>
              </w:rPr>
            </w:pPr>
            <w:r w:rsidRPr="004E08BA">
              <w:rPr>
                <w:rFonts w:ascii="Times New Roman" w:eastAsia="Times New Roman" w:hAnsi="Times New Roman" w:cs="Times New Roman"/>
                <w:bCs/>
                <w:iCs/>
                <w:sz w:val="24"/>
                <w:szCs w:val="24"/>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3211" w:type="dxa"/>
            <w:tcBorders>
              <w:top w:val="single" w:sz="4" w:space="0" w:color="auto"/>
              <w:left w:val="single" w:sz="4" w:space="0" w:color="auto"/>
              <w:bottom w:val="single" w:sz="4" w:space="0" w:color="auto"/>
              <w:right w:val="single" w:sz="4" w:space="0" w:color="auto"/>
            </w:tcBorders>
            <w:hideMark/>
          </w:tcPr>
          <w:p w:rsidR="004E08BA" w:rsidRPr="004E08BA" w:rsidRDefault="004E08BA" w:rsidP="004E08BA">
            <w:pPr>
              <w:suppressAutoHyphens/>
              <w:spacing w:after="0" w:line="240" w:lineRule="auto"/>
              <w:jc w:val="both"/>
              <w:rPr>
                <w:rFonts w:ascii="Times New Roman" w:eastAsia="Times New Roman" w:hAnsi="Times New Roman" w:cs="Times New Roman"/>
                <w:b/>
                <w:sz w:val="24"/>
                <w:szCs w:val="24"/>
                <w:lang w:eastAsia="ru-RU"/>
              </w:rPr>
            </w:pPr>
            <w:r w:rsidRPr="004E08BA">
              <w:rPr>
                <w:rFonts w:ascii="Times New Roman" w:eastAsia="Times New Roman" w:hAnsi="Times New Roman" w:cs="Times New Roman"/>
                <w:bCs/>
                <w:iCs/>
                <w:sz w:val="24"/>
                <w:szCs w:val="24"/>
                <w:lang w:eastAsia="ru-RU"/>
              </w:rPr>
              <w:t>современные средства и устройства информатизации; порядок их применения и программное обеспечение в профессиональной деятельности</w:t>
            </w:r>
          </w:p>
        </w:tc>
      </w:tr>
    </w:tbl>
    <w:p w:rsidR="009C6C28" w:rsidRDefault="009C6C28" w:rsidP="009C6C28">
      <w:pPr>
        <w:spacing w:after="53" w:line="240" w:lineRule="auto"/>
        <w:jc w:val="both"/>
        <w:rPr>
          <w:rFonts w:ascii="Times New Roman" w:eastAsia="Times New Roman" w:hAnsi="Times New Roman" w:cs="Times New Roman"/>
          <w:color w:val="000000"/>
          <w:sz w:val="28"/>
          <w:lang w:eastAsia="ru-RU"/>
        </w:rPr>
      </w:pPr>
    </w:p>
    <w:p w:rsidR="009C6C28" w:rsidRPr="00062A25" w:rsidRDefault="009C6C28" w:rsidP="00062A25">
      <w:pPr>
        <w:spacing w:after="53" w:line="240" w:lineRule="auto"/>
        <w:ind w:left="577" w:hanging="10"/>
        <w:jc w:val="both"/>
        <w:rPr>
          <w:rFonts w:ascii="Times New Roman" w:eastAsia="Times New Roman" w:hAnsi="Times New Roman" w:cs="Times New Roman"/>
          <w:color w:val="000000"/>
          <w:sz w:val="28"/>
          <w:lang w:eastAsia="ru-RU"/>
        </w:rPr>
      </w:pPr>
    </w:p>
    <w:p w:rsidR="001E101A" w:rsidRDefault="001E101A" w:rsidP="005E3EF3">
      <w:pPr>
        <w:spacing w:after="59" w:line="236" w:lineRule="auto"/>
        <w:ind w:left="435" w:hanging="10"/>
        <w:rPr>
          <w:rFonts w:ascii="Times New Roman" w:eastAsia="Times New Roman" w:hAnsi="Times New Roman" w:cs="Times New Roman"/>
          <w:color w:val="000000"/>
          <w:sz w:val="28"/>
          <w:lang w:eastAsia="ru-RU"/>
        </w:rPr>
      </w:pPr>
    </w:p>
    <w:p w:rsidR="001E101A" w:rsidRDefault="001E101A" w:rsidP="005E3EF3">
      <w:pPr>
        <w:spacing w:after="59" w:line="236" w:lineRule="auto"/>
        <w:ind w:left="435" w:hanging="10"/>
        <w:rPr>
          <w:rFonts w:ascii="Times New Roman" w:eastAsia="Times New Roman" w:hAnsi="Times New Roman" w:cs="Times New Roman"/>
          <w:color w:val="000000"/>
          <w:sz w:val="28"/>
          <w:lang w:eastAsia="ru-RU"/>
        </w:rPr>
      </w:pPr>
    </w:p>
    <w:p w:rsidR="001E101A" w:rsidRDefault="001E101A" w:rsidP="005E3EF3">
      <w:pPr>
        <w:spacing w:after="59" w:line="236" w:lineRule="auto"/>
        <w:ind w:left="435" w:hanging="10"/>
        <w:rPr>
          <w:rFonts w:ascii="Times New Roman" w:eastAsia="Times New Roman" w:hAnsi="Times New Roman" w:cs="Times New Roman"/>
          <w:color w:val="000000"/>
          <w:sz w:val="28"/>
          <w:lang w:eastAsia="ru-RU"/>
        </w:rPr>
      </w:pPr>
    </w:p>
    <w:p w:rsidR="00524650" w:rsidRDefault="00524650" w:rsidP="005E3EF3">
      <w:pPr>
        <w:spacing w:after="59" w:line="236" w:lineRule="auto"/>
        <w:ind w:left="435" w:hanging="10"/>
        <w:rPr>
          <w:rFonts w:ascii="Times New Roman" w:eastAsia="Times New Roman" w:hAnsi="Times New Roman" w:cs="Times New Roman"/>
          <w:color w:val="000000"/>
          <w:sz w:val="28"/>
          <w:lang w:eastAsia="ru-RU"/>
        </w:rPr>
      </w:pPr>
    </w:p>
    <w:p w:rsidR="00524650" w:rsidRDefault="00524650" w:rsidP="005E3EF3">
      <w:pPr>
        <w:spacing w:after="59" w:line="236" w:lineRule="auto"/>
        <w:ind w:left="435" w:hanging="10"/>
        <w:rPr>
          <w:rFonts w:ascii="Times New Roman" w:eastAsia="Times New Roman" w:hAnsi="Times New Roman" w:cs="Times New Roman"/>
          <w:color w:val="000000"/>
          <w:sz w:val="28"/>
          <w:lang w:eastAsia="ru-RU"/>
        </w:rPr>
      </w:pPr>
    </w:p>
    <w:p w:rsidR="001E101A" w:rsidRDefault="001E101A" w:rsidP="005E3EF3">
      <w:pPr>
        <w:spacing w:after="59" w:line="236" w:lineRule="auto"/>
        <w:ind w:left="435" w:hanging="10"/>
        <w:rPr>
          <w:rFonts w:ascii="Times New Roman" w:eastAsia="Times New Roman" w:hAnsi="Times New Roman" w:cs="Times New Roman"/>
          <w:color w:val="000000"/>
          <w:sz w:val="28"/>
          <w:lang w:eastAsia="ru-RU"/>
        </w:rPr>
      </w:pPr>
    </w:p>
    <w:p w:rsidR="001E101A" w:rsidRDefault="001E101A" w:rsidP="005E3EF3">
      <w:pPr>
        <w:spacing w:after="59" w:line="236" w:lineRule="auto"/>
        <w:ind w:left="435" w:hanging="10"/>
        <w:rPr>
          <w:rFonts w:ascii="Times New Roman" w:eastAsia="Times New Roman" w:hAnsi="Times New Roman" w:cs="Times New Roman"/>
          <w:color w:val="000000"/>
          <w:sz w:val="28"/>
          <w:lang w:eastAsia="ru-RU"/>
        </w:rPr>
      </w:pPr>
    </w:p>
    <w:p w:rsidR="00FF7E81" w:rsidRDefault="00062A25" w:rsidP="005E3EF3">
      <w:pPr>
        <w:spacing w:after="59" w:line="236" w:lineRule="auto"/>
        <w:ind w:left="435" w:hanging="10"/>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color w:val="000000"/>
          <w:sz w:val="28"/>
          <w:lang w:eastAsia="ru-RU"/>
        </w:rPr>
        <w:tab/>
      </w:r>
    </w:p>
    <w:p w:rsidR="005E3EF3" w:rsidRDefault="00062A25" w:rsidP="00FF7E81">
      <w:pPr>
        <w:spacing w:after="59" w:line="236" w:lineRule="auto"/>
        <w:ind w:left="435" w:hanging="10"/>
        <w:jc w:val="center"/>
        <w:rPr>
          <w:rFonts w:ascii="Times New Roman" w:hAnsi="Times New Roman" w:cs="Times New Roman"/>
          <w:caps/>
          <w:sz w:val="28"/>
          <w:szCs w:val="28"/>
        </w:rPr>
      </w:pPr>
      <w:r w:rsidRPr="00FF7E81">
        <w:rPr>
          <w:rFonts w:ascii="Times New Roman" w:eastAsia="Times New Roman" w:hAnsi="Times New Roman" w:cs="Times New Roman"/>
          <w:b/>
          <w:color w:val="000000"/>
          <w:sz w:val="24"/>
          <w:szCs w:val="24"/>
          <w:lang w:eastAsia="ru-RU"/>
        </w:rPr>
        <w:lastRenderedPageBreak/>
        <w:t>Перечень практичес</w:t>
      </w:r>
      <w:r w:rsidR="00FF7E81">
        <w:rPr>
          <w:rFonts w:ascii="Times New Roman" w:eastAsia="Times New Roman" w:hAnsi="Times New Roman" w:cs="Times New Roman"/>
          <w:b/>
          <w:color w:val="000000"/>
          <w:sz w:val="24"/>
          <w:szCs w:val="24"/>
          <w:lang w:eastAsia="ru-RU"/>
        </w:rPr>
        <w:t xml:space="preserve">ких </w:t>
      </w:r>
      <w:r w:rsidR="00B64605" w:rsidRPr="00FF7E81">
        <w:rPr>
          <w:rFonts w:ascii="Times New Roman" w:eastAsia="Times New Roman" w:hAnsi="Times New Roman" w:cs="Times New Roman"/>
          <w:b/>
          <w:color w:val="000000"/>
          <w:sz w:val="24"/>
          <w:szCs w:val="24"/>
          <w:lang w:eastAsia="ru-RU"/>
        </w:rPr>
        <w:t xml:space="preserve"> занятий </w:t>
      </w:r>
      <w:r w:rsidR="00AB2F08">
        <w:rPr>
          <w:rFonts w:ascii="Times New Roman" w:eastAsia="Times New Roman" w:hAnsi="Times New Roman" w:cs="Times New Roman"/>
          <w:b/>
          <w:color w:val="000000"/>
          <w:sz w:val="24"/>
          <w:szCs w:val="24"/>
          <w:lang w:eastAsia="ru-RU"/>
        </w:rPr>
        <w:t>ОГСЭ.02.</w:t>
      </w:r>
      <w:bookmarkStart w:id="0" w:name="_GoBack"/>
      <w:bookmarkEnd w:id="0"/>
      <w:r w:rsidR="001E101A" w:rsidRPr="00FF7E81">
        <w:rPr>
          <w:rFonts w:ascii="Times New Roman" w:eastAsia="Times New Roman" w:hAnsi="Times New Roman" w:cs="Times New Roman"/>
          <w:b/>
          <w:color w:val="000000"/>
          <w:sz w:val="24"/>
          <w:szCs w:val="24"/>
          <w:lang w:eastAsia="ru-RU"/>
        </w:rPr>
        <w:t xml:space="preserve"> </w:t>
      </w:r>
      <w:r w:rsidR="00FA4539">
        <w:rPr>
          <w:rFonts w:ascii="Times New Roman" w:eastAsia="Times New Roman" w:hAnsi="Times New Roman" w:cs="Times New Roman"/>
          <w:b/>
          <w:color w:val="000000"/>
          <w:sz w:val="24"/>
          <w:szCs w:val="24"/>
          <w:lang w:eastAsia="ru-RU"/>
        </w:rPr>
        <w:t>История</w:t>
      </w:r>
    </w:p>
    <w:p w:rsidR="00B64605" w:rsidRPr="005E3EF3" w:rsidRDefault="00B64605" w:rsidP="005E3EF3">
      <w:pPr>
        <w:spacing w:after="59" w:line="236" w:lineRule="auto"/>
        <w:ind w:left="435" w:hanging="10"/>
        <w:rPr>
          <w:rFonts w:ascii="Times New Roman" w:eastAsia="Times New Roman" w:hAnsi="Times New Roman" w:cs="Times New Roman"/>
          <w:color w:val="000000"/>
          <w:sz w:val="28"/>
          <w:lang w:eastAsia="ru-RU"/>
        </w:rPr>
      </w:pPr>
    </w:p>
    <w:tbl>
      <w:tblPr>
        <w:tblStyle w:val="TableGrid"/>
        <w:tblW w:w="9919" w:type="dxa"/>
        <w:tblInd w:w="-279" w:type="dxa"/>
        <w:tblLayout w:type="fixed"/>
        <w:tblCellMar>
          <w:right w:w="115" w:type="dxa"/>
        </w:tblCellMar>
        <w:tblLook w:val="04A0" w:firstRow="1" w:lastRow="0" w:firstColumn="1" w:lastColumn="0" w:noHBand="0" w:noVBand="1"/>
      </w:tblPr>
      <w:tblGrid>
        <w:gridCol w:w="2879"/>
        <w:gridCol w:w="240"/>
        <w:gridCol w:w="2835"/>
        <w:gridCol w:w="2860"/>
        <w:gridCol w:w="11"/>
        <w:gridCol w:w="1094"/>
      </w:tblGrid>
      <w:tr w:rsidR="00062A25" w:rsidRPr="008750DA" w:rsidTr="001C5761">
        <w:trPr>
          <w:trHeight w:val="883"/>
        </w:trPr>
        <w:tc>
          <w:tcPr>
            <w:tcW w:w="2879" w:type="dxa"/>
            <w:tcBorders>
              <w:top w:val="single" w:sz="4" w:space="0" w:color="000000"/>
              <w:left w:val="single" w:sz="4" w:space="0" w:color="000000"/>
              <w:bottom w:val="single" w:sz="4" w:space="0" w:color="000000"/>
              <w:right w:val="nil"/>
            </w:tcBorders>
            <w:vAlign w:val="center"/>
          </w:tcPr>
          <w:p w:rsidR="00062A25" w:rsidRPr="008750DA" w:rsidRDefault="00062A25" w:rsidP="00062A25">
            <w:pPr>
              <w:spacing w:after="74"/>
              <w:ind w:left="207"/>
              <w:rPr>
                <w:rFonts w:ascii="Times New Roman" w:hAnsi="Times New Roman" w:cs="Times New Roman"/>
                <w:color w:val="000000"/>
                <w:sz w:val="24"/>
                <w:szCs w:val="24"/>
              </w:rPr>
            </w:pPr>
            <w:r w:rsidRPr="008750DA">
              <w:rPr>
                <w:rFonts w:ascii="Times New Roman" w:hAnsi="Times New Roman" w:cs="Times New Roman"/>
                <w:color w:val="000000"/>
                <w:sz w:val="24"/>
                <w:szCs w:val="24"/>
              </w:rPr>
              <w:t xml:space="preserve">Наименование раздела </w:t>
            </w:r>
          </w:p>
          <w:p w:rsidR="00062A25" w:rsidRPr="008750DA" w:rsidRDefault="00062A25" w:rsidP="00062A25">
            <w:pPr>
              <w:spacing w:line="276" w:lineRule="auto"/>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 xml:space="preserve">(темы) </w:t>
            </w:r>
          </w:p>
        </w:tc>
        <w:tc>
          <w:tcPr>
            <w:tcW w:w="240" w:type="dxa"/>
            <w:tcBorders>
              <w:top w:val="single" w:sz="4" w:space="0" w:color="000000"/>
              <w:left w:val="nil"/>
              <w:bottom w:val="single" w:sz="4" w:space="0" w:color="000000"/>
              <w:right w:val="single" w:sz="4" w:space="0" w:color="000000"/>
            </w:tcBorders>
          </w:tcPr>
          <w:p w:rsidR="00062A25" w:rsidRPr="008750DA" w:rsidRDefault="00062A25" w:rsidP="00062A25">
            <w:pPr>
              <w:spacing w:line="276" w:lineRule="auto"/>
              <w:rPr>
                <w:rFonts w:ascii="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vAlign w:val="center"/>
          </w:tcPr>
          <w:p w:rsidR="00062A25" w:rsidRPr="008750DA" w:rsidRDefault="00062A25" w:rsidP="00062A25">
            <w:pPr>
              <w:spacing w:line="276" w:lineRule="auto"/>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 xml:space="preserve">Практическая работа </w:t>
            </w:r>
          </w:p>
        </w:tc>
        <w:tc>
          <w:tcPr>
            <w:tcW w:w="2871" w:type="dxa"/>
            <w:gridSpan w:val="2"/>
            <w:tcBorders>
              <w:top w:val="single" w:sz="4" w:space="0" w:color="000000"/>
              <w:left w:val="single" w:sz="4" w:space="0" w:color="000000"/>
              <w:bottom w:val="single" w:sz="4" w:space="0" w:color="000000"/>
              <w:right w:val="single" w:sz="4" w:space="0" w:color="000000"/>
            </w:tcBorders>
          </w:tcPr>
          <w:p w:rsidR="00062A25" w:rsidRPr="008750DA" w:rsidRDefault="00062A25" w:rsidP="00062A25">
            <w:pPr>
              <w:spacing w:line="276" w:lineRule="auto"/>
              <w:ind w:left="365" w:right="140"/>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 xml:space="preserve">Содержание практической  работы </w:t>
            </w:r>
          </w:p>
        </w:tc>
        <w:tc>
          <w:tcPr>
            <w:tcW w:w="1094" w:type="dxa"/>
            <w:tcBorders>
              <w:top w:val="single" w:sz="4" w:space="0" w:color="000000"/>
              <w:left w:val="single" w:sz="4" w:space="0" w:color="000000"/>
              <w:bottom w:val="single" w:sz="4" w:space="0" w:color="000000"/>
              <w:right w:val="single" w:sz="4" w:space="0" w:color="000000"/>
            </w:tcBorders>
            <w:vAlign w:val="center"/>
          </w:tcPr>
          <w:p w:rsidR="00062A25" w:rsidRPr="008750DA" w:rsidRDefault="00062A25" w:rsidP="00062A25">
            <w:pPr>
              <w:spacing w:line="276" w:lineRule="auto"/>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 xml:space="preserve">Кол-во часов </w:t>
            </w:r>
          </w:p>
        </w:tc>
      </w:tr>
      <w:tr w:rsidR="0055729E" w:rsidRPr="008750DA" w:rsidTr="001C5761">
        <w:trPr>
          <w:trHeight w:val="300"/>
        </w:trPr>
        <w:tc>
          <w:tcPr>
            <w:tcW w:w="8825" w:type="dxa"/>
            <w:gridSpan w:val="5"/>
            <w:tcBorders>
              <w:top w:val="single" w:sz="4" w:space="0" w:color="000000"/>
              <w:left w:val="single" w:sz="4" w:space="0" w:color="000000"/>
              <w:bottom w:val="single" w:sz="4" w:space="0" w:color="000000"/>
              <w:right w:val="nil"/>
            </w:tcBorders>
          </w:tcPr>
          <w:p w:rsidR="0055729E" w:rsidRPr="008750DA" w:rsidRDefault="001E101A" w:rsidP="005E3EF3">
            <w:pPr>
              <w:spacing w:line="276" w:lineRule="auto"/>
              <w:jc w:val="center"/>
              <w:rPr>
                <w:rFonts w:ascii="Times New Roman" w:hAnsi="Times New Roman" w:cs="Times New Roman"/>
                <w:color w:val="000000"/>
                <w:sz w:val="24"/>
                <w:szCs w:val="24"/>
              </w:rPr>
            </w:pPr>
            <w:r w:rsidRPr="00D80669">
              <w:rPr>
                <w:rFonts w:ascii="Times New Roman" w:hAnsi="Times New Roman" w:cs="Times New Roman"/>
                <w:b/>
                <w:color w:val="000000"/>
                <w:sz w:val="24"/>
                <w:szCs w:val="24"/>
              </w:rPr>
              <w:t>Раздел 1.</w:t>
            </w:r>
            <w:r w:rsidR="00D80669">
              <w:rPr>
                <w:rFonts w:ascii="Times New Roman" w:hAnsi="Times New Roman" w:cs="Times New Roman"/>
                <w:b/>
                <w:color w:val="000000"/>
                <w:sz w:val="24"/>
                <w:szCs w:val="24"/>
              </w:rPr>
              <w:t>Перестройка в СССР</w:t>
            </w:r>
            <w:r w:rsidR="00D80669" w:rsidRPr="00D80669">
              <w:rPr>
                <w:rFonts w:ascii="Times New Roman" w:hAnsi="Times New Roman" w:cs="Times New Roman"/>
                <w:b/>
                <w:color w:val="000000"/>
                <w:sz w:val="24"/>
                <w:szCs w:val="24"/>
              </w:rPr>
              <w:t xml:space="preserve"> и распад советского лагеря</w:t>
            </w:r>
          </w:p>
        </w:tc>
        <w:tc>
          <w:tcPr>
            <w:tcW w:w="1094" w:type="dxa"/>
            <w:tcBorders>
              <w:top w:val="single" w:sz="4" w:space="0" w:color="000000"/>
              <w:left w:val="nil"/>
              <w:bottom w:val="single" w:sz="4" w:space="0" w:color="000000"/>
              <w:right w:val="single" w:sz="4" w:space="0" w:color="000000"/>
            </w:tcBorders>
          </w:tcPr>
          <w:p w:rsidR="0055729E" w:rsidRPr="008750DA" w:rsidRDefault="0055729E" w:rsidP="00062A25">
            <w:pPr>
              <w:spacing w:line="276" w:lineRule="auto"/>
              <w:rPr>
                <w:rFonts w:ascii="Times New Roman" w:hAnsi="Times New Roman" w:cs="Times New Roman"/>
                <w:color w:val="000000"/>
                <w:sz w:val="24"/>
                <w:szCs w:val="24"/>
              </w:rPr>
            </w:pPr>
          </w:p>
        </w:tc>
      </w:tr>
      <w:tr w:rsidR="00062A25" w:rsidRPr="008750DA" w:rsidTr="001C5761">
        <w:trPr>
          <w:trHeight w:val="329"/>
        </w:trPr>
        <w:tc>
          <w:tcPr>
            <w:tcW w:w="2879" w:type="dxa"/>
            <w:tcBorders>
              <w:top w:val="single" w:sz="4" w:space="0" w:color="000000"/>
              <w:left w:val="single" w:sz="4" w:space="0" w:color="000000"/>
              <w:bottom w:val="single" w:sz="4" w:space="0" w:color="000000"/>
              <w:right w:val="nil"/>
            </w:tcBorders>
          </w:tcPr>
          <w:p w:rsidR="00062A25" w:rsidRDefault="001E101A" w:rsidP="001E101A">
            <w:pPr>
              <w:spacing w:line="276" w:lineRule="auto"/>
              <w:ind w:left="111"/>
              <w:rPr>
                <w:rFonts w:ascii="Times New Roman" w:eastAsia="Courier New" w:hAnsi="Times New Roman" w:cs="Times New Roman"/>
                <w:color w:val="000000"/>
                <w:sz w:val="24"/>
                <w:szCs w:val="24"/>
              </w:rPr>
            </w:pPr>
            <w:r>
              <w:rPr>
                <w:rFonts w:ascii="Times New Roman" w:hAnsi="Times New Roman" w:cs="Times New Roman"/>
                <w:color w:val="000000"/>
                <w:sz w:val="24"/>
                <w:szCs w:val="24"/>
              </w:rPr>
              <w:t xml:space="preserve">Тема </w:t>
            </w:r>
            <w:r w:rsidR="00D80669" w:rsidRPr="00D80669">
              <w:rPr>
                <w:rFonts w:ascii="Times New Roman" w:eastAsia="Courier New" w:hAnsi="Times New Roman" w:cs="Times New Roman"/>
                <w:color w:val="000000"/>
                <w:sz w:val="24"/>
                <w:szCs w:val="24"/>
              </w:rPr>
              <w:t>«Перестройка в СССР»</w:t>
            </w:r>
          </w:p>
          <w:p w:rsidR="00C97E91" w:rsidRPr="008750DA" w:rsidRDefault="00C97E91" w:rsidP="001E101A">
            <w:pPr>
              <w:spacing w:line="276" w:lineRule="auto"/>
              <w:ind w:left="111"/>
              <w:rPr>
                <w:rFonts w:ascii="Times New Roman" w:hAnsi="Times New Roman" w:cs="Times New Roman"/>
                <w:color w:val="000000"/>
                <w:sz w:val="24"/>
                <w:szCs w:val="24"/>
              </w:rPr>
            </w:pPr>
          </w:p>
        </w:tc>
        <w:tc>
          <w:tcPr>
            <w:tcW w:w="240" w:type="dxa"/>
            <w:tcBorders>
              <w:top w:val="single" w:sz="4" w:space="0" w:color="000000"/>
              <w:left w:val="nil"/>
              <w:bottom w:val="single" w:sz="4" w:space="0" w:color="000000"/>
              <w:right w:val="single" w:sz="4" w:space="0" w:color="000000"/>
            </w:tcBorders>
          </w:tcPr>
          <w:p w:rsidR="00062A25" w:rsidRPr="008750DA" w:rsidRDefault="00062A25" w:rsidP="008750DA">
            <w:pPr>
              <w:spacing w:line="276" w:lineRule="auto"/>
              <w:rPr>
                <w:rFonts w:ascii="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062A25" w:rsidRPr="008750DA" w:rsidRDefault="001E101A" w:rsidP="00062A25">
            <w:pPr>
              <w:spacing w:line="276" w:lineRule="auto"/>
              <w:ind w:left="108"/>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1</w:t>
            </w:r>
          </w:p>
        </w:tc>
        <w:tc>
          <w:tcPr>
            <w:tcW w:w="2871" w:type="dxa"/>
            <w:gridSpan w:val="2"/>
            <w:tcBorders>
              <w:top w:val="single" w:sz="4" w:space="0" w:color="000000"/>
              <w:left w:val="single" w:sz="4" w:space="0" w:color="000000"/>
              <w:bottom w:val="single" w:sz="4" w:space="0" w:color="000000"/>
              <w:right w:val="single" w:sz="4" w:space="0" w:color="000000"/>
            </w:tcBorders>
          </w:tcPr>
          <w:p w:rsidR="00062A25" w:rsidRPr="008750DA" w:rsidRDefault="00EE1D4D" w:rsidP="001E101A">
            <w:pPr>
              <w:spacing w:line="276" w:lineRule="auto"/>
              <w:ind w:left="110"/>
              <w:rPr>
                <w:rFonts w:ascii="Times New Roman" w:hAnsi="Times New Roman" w:cs="Times New Roman"/>
                <w:color w:val="000000"/>
                <w:sz w:val="24"/>
                <w:szCs w:val="24"/>
              </w:rPr>
            </w:pPr>
            <w:r>
              <w:rPr>
                <w:rFonts w:ascii="Times New Roman" w:eastAsia="Courier New" w:hAnsi="Times New Roman" w:cs="Times New Roman"/>
                <w:color w:val="000000"/>
                <w:sz w:val="24"/>
                <w:szCs w:val="24"/>
              </w:rPr>
              <w:t>Перестройка в СССР</w:t>
            </w:r>
          </w:p>
        </w:tc>
        <w:tc>
          <w:tcPr>
            <w:tcW w:w="1094" w:type="dxa"/>
            <w:tcBorders>
              <w:top w:val="single" w:sz="4" w:space="0" w:color="000000"/>
              <w:left w:val="single" w:sz="4" w:space="0" w:color="000000"/>
              <w:bottom w:val="single" w:sz="4" w:space="0" w:color="000000"/>
              <w:right w:val="single" w:sz="4" w:space="0" w:color="000000"/>
            </w:tcBorders>
          </w:tcPr>
          <w:p w:rsidR="00062A25" w:rsidRPr="008750DA" w:rsidRDefault="005E3EF3" w:rsidP="00062A25">
            <w:pPr>
              <w:spacing w:line="276" w:lineRule="auto"/>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2</w:t>
            </w:r>
          </w:p>
        </w:tc>
      </w:tr>
      <w:tr w:rsidR="005E3EF3" w:rsidRPr="008750DA" w:rsidTr="001C5761">
        <w:trPr>
          <w:trHeight w:val="329"/>
        </w:trPr>
        <w:tc>
          <w:tcPr>
            <w:tcW w:w="9919" w:type="dxa"/>
            <w:gridSpan w:val="6"/>
            <w:tcBorders>
              <w:top w:val="single" w:sz="4" w:space="0" w:color="000000"/>
              <w:left w:val="single" w:sz="4" w:space="0" w:color="000000"/>
              <w:bottom w:val="single" w:sz="4" w:space="0" w:color="000000"/>
              <w:right w:val="single" w:sz="4" w:space="0" w:color="000000"/>
            </w:tcBorders>
          </w:tcPr>
          <w:p w:rsidR="005E3EF3" w:rsidRPr="00C743A2" w:rsidRDefault="001E101A" w:rsidP="00C743A2">
            <w:pPr>
              <w:spacing w:line="276" w:lineRule="auto"/>
              <w:jc w:val="center"/>
              <w:rPr>
                <w:rFonts w:ascii="Times New Roman" w:hAnsi="Times New Roman" w:cs="Times New Roman"/>
                <w:b/>
                <w:color w:val="000000"/>
                <w:sz w:val="24"/>
                <w:szCs w:val="24"/>
              </w:rPr>
            </w:pPr>
            <w:r w:rsidRPr="00C743A2">
              <w:rPr>
                <w:rFonts w:ascii="Times New Roman" w:hAnsi="Times New Roman" w:cs="Times New Roman"/>
                <w:b/>
                <w:bCs/>
                <w:sz w:val="24"/>
                <w:szCs w:val="24"/>
              </w:rPr>
              <w:t>Раздел 2.</w:t>
            </w:r>
            <w:r w:rsidR="00C743A2" w:rsidRPr="00C743A2">
              <w:rPr>
                <w:rFonts w:ascii="Times New Roman" w:hAnsi="Times New Roman" w:cs="Times New Roman"/>
                <w:b/>
                <w:bCs/>
                <w:sz w:val="24"/>
                <w:szCs w:val="24"/>
              </w:rPr>
              <w:t xml:space="preserve"> Распад СССР</w:t>
            </w:r>
          </w:p>
        </w:tc>
      </w:tr>
      <w:tr w:rsidR="00062A25" w:rsidRPr="008750DA" w:rsidTr="001C5761">
        <w:trPr>
          <w:trHeight w:val="329"/>
        </w:trPr>
        <w:tc>
          <w:tcPr>
            <w:tcW w:w="3119" w:type="dxa"/>
            <w:gridSpan w:val="2"/>
            <w:tcBorders>
              <w:top w:val="single" w:sz="4" w:space="0" w:color="000000"/>
              <w:left w:val="single" w:sz="4" w:space="0" w:color="000000"/>
              <w:bottom w:val="single" w:sz="4" w:space="0" w:color="000000"/>
              <w:right w:val="single" w:sz="4" w:space="0" w:color="000000"/>
            </w:tcBorders>
          </w:tcPr>
          <w:p w:rsidR="00062A25" w:rsidRPr="008750DA" w:rsidRDefault="00C97E91" w:rsidP="008750DA">
            <w:pPr>
              <w:spacing w:line="276" w:lineRule="auto"/>
              <w:ind w:left="3"/>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1E101A">
              <w:rPr>
                <w:rFonts w:ascii="Times New Roman" w:hAnsi="Times New Roman" w:cs="Times New Roman"/>
                <w:color w:val="000000"/>
                <w:sz w:val="24"/>
                <w:szCs w:val="24"/>
              </w:rPr>
              <w:t>Тема</w:t>
            </w:r>
            <w:r w:rsidR="00C743A2">
              <w:rPr>
                <w:rFonts w:ascii="Times New Roman" w:hAnsi="Times New Roman" w:cs="Times New Roman"/>
                <w:color w:val="000000"/>
                <w:sz w:val="24"/>
                <w:szCs w:val="24"/>
              </w:rPr>
              <w:t>: «Распад СССР»</w:t>
            </w:r>
          </w:p>
        </w:tc>
        <w:tc>
          <w:tcPr>
            <w:tcW w:w="2835" w:type="dxa"/>
            <w:tcBorders>
              <w:top w:val="single" w:sz="4" w:space="0" w:color="000000"/>
              <w:left w:val="single" w:sz="4" w:space="0" w:color="000000"/>
              <w:bottom w:val="single" w:sz="4" w:space="0" w:color="000000"/>
              <w:right w:val="single" w:sz="4" w:space="0" w:color="000000"/>
            </w:tcBorders>
          </w:tcPr>
          <w:p w:rsidR="00062A25" w:rsidRPr="008750DA" w:rsidRDefault="00D575E5" w:rsidP="00062A25">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lang w:val="en-US"/>
              </w:rPr>
              <w:t xml:space="preserve">  </w:t>
            </w:r>
            <w:r w:rsidR="00062A25" w:rsidRPr="008750DA">
              <w:rPr>
                <w:rFonts w:ascii="Times New Roman" w:hAnsi="Times New Roman" w:cs="Times New Roman"/>
                <w:color w:val="000000"/>
                <w:sz w:val="24"/>
                <w:szCs w:val="24"/>
              </w:rPr>
              <w:t xml:space="preserve">Практическое занятие 2  </w:t>
            </w:r>
          </w:p>
        </w:tc>
        <w:tc>
          <w:tcPr>
            <w:tcW w:w="2871" w:type="dxa"/>
            <w:gridSpan w:val="2"/>
            <w:tcBorders>
              <w:top w:val="single" w:sz="4" w:space="0" w:color="000000"/>
              <w:left w:val="single" w:sz="4" w:space="0" w:color="000000"/>
              <w:bottom w:val="single" w:sz="4" w:space="0" w:color="000000"/>
              <w:right w:val="single" w:sz="4" w:space="0" w:color="000000"/>
            </w:tcBorders>
          </w:tcPr>
          <w:p w:rsidR="00C97E91" w:rsidRPr="00C97E91" w:rsidRDefault="005909F5" w:rsidP="00C97E91">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 xml:space="preserve">  </w:t>
            </w:r>
            <w:r w:rsidR="00C97E91" w:rsidRPr="00C97E91">
              <w:rPr>
                <w:rFonts w:ascii="Times New Roman" w:eastAsia="Courier New" w:hAnsi="Times New Roman" w:cs="Times New Roman"/>
                <w:color w:val="000000"/>
                <w:sz w:val="24"/>
                <w:szCs w:val="24"/>
              </w:rPr>
              <w:t xml:space="preserve">Распад СССР: </w:t>
            </w:r>
            <w:r>
              <w:rPr>
                <w:rFonts w:ascii="Times New Roman" w:eastAsia="Courier New" w:hAnsi="Times New Roman" w:cs="Times New Roman"/>
                <w:color w:val="000000"/>
                <w:sz w:val="24"/>
                <w:szCs w:val="24"/>
              </w:rPr>
              <w:t xml:space="preserve">   </w:t>
            </w:r>
            <w:r w:rsidR="00C97E91" w:rsidRPr="00C97E91">
              <w:rPr>
                <w:rFonts w:ascii="Times New Roman" w:eastAsia="Courier New" w:hAnsi="Times New Roman" w:cs="Times New Roman"/>
                <w:color w:val="000000"/>
                <w:sz w:val="24"/>
                <w:szCs w:val="24"/>
              </w:rPr>
              <w:t>предпосылки, события  и последствия.</w:t>
            </w:r>
          </w:p>
          <w:p w:rsidR="00062A25" w:rsidRPr="008750DA" w:rsidRDefault="00062A25" w:rsidP="001E101A">
            <w:pPr>
              <w:spacing w:line="276" w:lineRule="auto"/>
              <w:ind w:left="2"/>
              <w:rPr>
                <w:rFonts w:ascii="Times New Roman" w:hAnsi="Times New Roman" w:cs="Times New Roman"/>
                <w:color w:val="000000"/>
                <w:sz w:val="24"/>
                <w:szCs w:val="24"/>
              </w:rPr>
            </w:pPr>
          </w:p>
        </w:tc>
        <w:tc>
          <w:tcPr>
            <w:tcW w:w="1094" w:type="dxa"/>
            <w:tcBorders>
              <w:top w:val="single" w:sz="4" w:space="0" w:color="000000"/>
              <w:left w:val="single" w:sz="4" w:space="0" w:color="000000"/>
              <w:bottom w:val="single" w:sz="4" w:space="0" w:color="000000"/>
              <w:right w:val="single" w:sz="4" w:space="0" w:color="000000"/>
            </w:tcBorders>
          </w:tcPr>
          <w:p w:rsidR="00062A25" w:rsidRPr="008750DA" w:rsidRDefault="005E3EF3" w:rsidP="00062A25">
            <w:pPr>
              <w:spacing w:line="276" w:lineRule="auto"/>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2</w:t>
            </w:r>
          </w:p>
        </w:tc>
      </w:tr>
      <w:tr w:rsidR="005E3EF3" w:rsidRPr="008750DA" w:rsidTr="001C5761">
        <w:trPr>
          <w:trHeight w:val="329"/>
        </w:trPr>
        <w:tc>
          <w:tcPr>
            <w:tcW w:w="9919" w:type="dxa"/>
            <w:gridSpan w:val="6"/>
            <w:tcBorders>
              <w:top w:val="single" w:sz="4" w:space="0" w:color="000000"/>
              <w:left w:val="single" w:sz="4" w:space="0" w:color="000000"/>
              <w:bottom w:val="single" w:sz="4" w:space="0" w:color="000000"/>
              <w:right w:val="single" w:sz="4" w:space="0" w:color="000000"/>
            </w:tcBorders>
          </w:tcPr>
          <w:p w:rsidR="005E3EF3" w:rsidRPr="00C743A2" w:rsidRDefault="00FA4539" w:rsidP="00C743A2">
            <w:pPr>
              <w:spacing w:line="276" w:lineRule="auto"/>
              <w:jc w:val="center"/>
              <w:rPr>
                <w:rFonts w:ascii="Times New Roman" w:hAnsi="Times New Roman" w:cs="Times New Roman"/>
                <w:b/>
                <w:color w:val="000000"/>
                <w:sz w:val="24"/>
                <w:szCs w:val="24"/>
              </w:rPr>
            </w:pPr>
            <w:r>
              <w:rPr>
                <w:rFonts w:ascii="Times New Roman" w:hAnsi="Times New Roman" w:cs="Times New Roman"/>
                <w:b/>
                <w:bCs/>
                <w:sz w:val="24"/>
                <w:szCs w:val="24"/>
              </w:rPr>
              <w:t>Раздел 4</w:t>
            </w:r>
            <w:r w:rsidR="00C743A2">
              <w:rPr>
                <w:rFonts w:ascii="Times New Roman" w:hAnsi="Times New Roman" w:cs="Times New Roman"/>
                <w:b/>
                <w:bCs/>
                <w:sz w:val="24"/>
                <w:szCs w:val="24"/>
              </w:rPr>
              <w:t>. Европа в конце ХХ - начале ХХ</w:t>
            </w:r>
            <w:r w:rsidR="00C743A2" w:rsidRPr="00C743A2">
              <w:rPr>
                <w:rFonts w:ascii="Times New Roman" w:hAnsi="Times New Roman" w:cs="Times New Roman"/>
                <w:b/>
                <w:bCs/>
                <w:sz w:val="24"/>
                <w:szCs w:val="24"/>
              </w:rPr>
              <w:t>1в.в.</w:t>
            </w:r>
          </w:p>
        </w:tc>
      </w:tr>
      <w:tr w:rsidR="00062A25" w:rsidRPr="008750DA" w:rsidTr="001C5761">
        <w:trPr>
          <w:trHeight w:val="1065"/>
        </w:trPr>
        <w:tc>
          <w:tcPr>
            <w:tcW w:w="3119" w:type="dxa"/>
            <w:gridSpan w:val="2"/>
            <w:tcBorders>
              <w:top w:val="single" w:sz="4" w:space="0" w:color="000000"/>
              <w:left w:val="single" w:sz="4" w:space="0" w:color="000000"/>
              <w:bottom w:val="single" w:sz="4" w:space="0" w:color="auto"/>
              <w:right w:val="single" w:sz="4" w:space="0" w:color="000000"/>
            </w:tcBorders>
          </w:tcPr>
          <w:p w:rsidR="00955992" w:rsidRPr="00FA4539" w:rsidRDefault="00C97E91" w:rsidP="00955992">
            <w:pPr>
              <w:rPr>
                <w:rFonts w:ascii="Times New Roman" w:eastAsia="Courier New" w:hAnsi="Times New Roman" w:cs="Times New Roman"/>
                <w:sz w:val="24"/>
                <w:szCs w:val="24"/>
              </w:rPr>
            </w:pPr>
            <w:r>
              <w:rPr>
                <w:rFonts w:ascii="Times New Roman" w:hAnsi="Times New Roman" w:cs="Times New Roman"/>
                <w:sz w:val="24"/>
                <w:szCs w:val="24"/>
              </w:rPr>
              <w:t xml:space="preserve">  </w:t>
            </w:r>
            <w:r w:rsidR="001E101A" w:rsidRPr="00FA4539">
              <w:rPr>
                <w:rFonts w:ascii="Times New Roman" w:hAnsi="Times New Roman" w:cs="Times New Roman"/>
                <w:sz w:val="24"/>
                <w:szCs w:val="24"/>
              </w:rPr>
              <w:t>Тема</w:t>
            </w:r>
            <w:r w:rsidR="00C743A2" w:rsidRPr="00FA4539">
              <w:rPr>
                <w:rFonts w:ascii="Times New Roman" w:hAnsi="Times New Roman" w:cs="Times New Roman"/>
                <w:sz w:val="24"/>
                <w:szCs w:val="24"/>
              </w:rPr>
              <w:t>:</w:t>
            </w:r>
            <w:r w:rsidR="00D94A2A" w:rsidRPr="00FA4539">
              <w:rPr>
                <w:rFonts w:ascii="Times New Roman" w:eastAsia="Courier New" w:hAnsi="Times New Roman" w:cs="Times New Roman"/>
                <w:b/>
                <w:sz w:val="24"/>
                <w:szCs w:val="24"/>
              </w:rPr>
              <w:t xml:space="preserve"> </w:t>
            </w:r>
            <w:r w:rsidR="00955992" w:rsidRPr="00FA4539">
              <w:rPr>
                <w:rFonts w:ascii="Times New Roman" w:eastAsia="Courier New" w:hAnsi="Times New Roman" w:cs="Times New Roman"/>
                <w:sz w:val="24"/>
                <w:szCs w:val="24"/>
              </w:rPr>
              <w:t xml:space="preserve">«Страны </w:t>
            </w:r>
            <w:r w:rsidRPr="00FA4539">
              <w:rPr>
                <w:rFonts w:ascii="Times New Roman" w:eastAsia="Courier New" w:hAnsi="Times New Roman" w:cs="Times New Roman"/>
                <w:sz w:val="24"/>
                <w:szCs w:val="24"/>
              </w:rPr>
              <w:t xml:space="preserve">   </w:t>
            </w:r>
            <w:r w:rsidR="00955992" w:rsidRPr="00FA4539">
              <w:rPr>
                <w:rFonts w:ascii="Times New Roman" w:eastAsia="Courier New" w:hAnsi="Times New Roman" w:cs="Times New Roman"/>
                <w:sz w:val="24"/>
                <w:szCs w:val="24"/>
              </w:rPr>
              <w:t>Восточной</w:t>
            </w:r>
            <w:r w:rsidRPr="00FA4539">
              <w:rPr>
                <w:rFonts w:ascii="Times New Roman" w:eastAsia="Courier New" w:hAnsi="Times New Roman" w:cs="Times New Roman"/>
                <w:sz w:val="24"/>
                <w:szCs w:val="24"/>
              </w:rPr>
              <w:t xml:space="preserve"> Европы в конце ХХ – начале XXI</w:t>
            </w:r>
            <w:r w:rsidR="00955992" w:rsidRPr="00FA4539">
              <w:rPr>
                <w:rFonts w:ascii="Times New Roman" w:eastAsia="Courier New" w:hAnsi="Times New Roman" w:cs="Times New Roman"/>
                <w:sz w:val="24"/>
                <w:szCs w:val="24"/>
              </w:rPr>
              <w:t>в.в.»</w:t>
            </w:r>
          </w:p>
          <w:p w:rsidR="00062A25" w:rsidRPr="008750DA" w:rsidRDefault="00062A25" w:rsidP="008750DA">
            <w:pPr>
              <w:spacing w:line="276" w:lineRule="auto"/>
              <w:ind w:left="3"/>
              <w:rPr>
                <w:rFonts w:ascii="Times New Roman" w:hAnsi="Times New Roman" w:cs="Times New Roman"/>
                <w:color w:val="000000"/>
                <w:sz w:val="24"/>
                <w:szCs w:val="24"/>
              </w:rPr>
            </w:pPr>
          </w:p>
        </w:tc>
        <w:tc>
          <w:tcPr>
            <w:tcW w:w="2835" w:type="dxa"/>
            <w:tcBorders>
              <w:top w:val="single" w:sz="4" w:space="0" w:color="000000"/>
              <w:left w:val="single" w:sz="4" w:space="0" w:color="000000"/>
              <w:bottom w:val="single" w:sz="4" w:space="0" w:color="auto"/>
              <w:right w:val="single" w:sz="4" w:space="0" w:color="000000"/>
            </w:tcBorders>
          </w:tcPr>
          <w:p w:rsidR="00062A25" w:rsidRPr="008750DA" w:rsidRDefault="00D575E5" w:rsidP="00062A25">
            <w:pPr>
              <w:spacing w:line="276" w:lineRule="auto"/>
              <w:rPr>
                <w:rFonts w:ascii="Times New Roman" w:hAnsi="Times New Roman" w:cs="Times New Roman"/>
                <w:color w:val="000000"/>
                <w:sz w:val="24"/>
                <w:szCs w:val="24"/>
              </w:rPr>
            </w:pPr>
            <w:r w:rsidRPr="001C5761">
              <w:rPr>
                <w:rFonts w:ascii="Times New Roman" w:hAnsi="Times New Roman" w:cs="Times New Roman"/>
                <w:color w:val="000000"/>
                <w:sz w:val="24"/>
                <w:szCs w:val="24"/>
              </w:rPr>
              <w:t xml:space="preserve">   </w:t>
            </w:r>
            <w:r w:rsidR="005E3EF3" w:rsidRPr="008750DA">
              <w:rPr>
                <w:rFonts w:ascii="Times New Roman" w:hAnsi="Times New Roman" w:cs="Times New Roman"/>
                <w:color w:val="000000"/>
                <w:sz w:val="24"/>
                <w:szCs w:val="24"/>
              </w:rPr>
              <w:t>Практическое занятие 3</w:t>
            </w:r>
          </w:p>
        </w:tc>
        <w:tc>
          <w:tcPr>
            <w:tcW w:w="2871" w:type="dxa"/>
            <w:gridSpan w:val="2"/>
            <w:tcBorders>
              <w:top w:val="single" w:sz="4" w:space="0" w:color="000000"/>
              <w:left w:val="single" w:sz="4" w:space="0" w:color="000000"/>
              <w:bottom w:val="single" w:sz="4" w:space="0" w:color="auto"/>
              <w:right w:val="single" w:sz="4" w:space="0" w:color="000000"/>
            </w:tcBorders>
          </w:tcPr>
          <w:p w:rsidR="00961F84" w:rsidRPr="00D94A2A" w:rsidRDefault="00961F84" w:rsidP="00961F84">
            <w:pPr>
              <w:rPr>
                <w:rFonts w:ascii="Times New Roman" w:eastAsia="Courier New" w:hAnsi="Times New Roman" w:cs="Times New Roman"/>
                <w:color w:val="000000"/>
                <w:sz w:val="24"/>
                <w:szCs w:val="24"/>
              </w:rPr>
            </w:pPr>
            <w:r w:rsidRPr="00D94A2A">
              <w:rPr>
                <w:rFonts w:ascii="Times New Roman" w:eastAsia="Courier New" w:hAnsi="Times New Roman" w:cs="Times New Roman"/>
                <w:color w:val="000000"/>
                <w:sz w:val="24"/>
                <w:szCs w:val="24"/>
              </w:rPr>
              <w:t>Политические события в Восточной Евр</w:t>
            </w:r>
            <w:r w:rsidR="00EE1D4D">
              <w:rPr>
                <w:rFonts w:ascii="Times New Roman" w:eastAsia="Courier New" w:hAnsi="Times New Roman" w:cs="Times New Roman"/>
                <w:color w:val="000000"/>
                <w:sz w:val="24"/>
                <w:szCs w:val="24"/>
              </w:rPr>
              <w:t>опе во второй половине 80-х гг.</w:t>
            </w:r>
          </w:p>
          <w:p w:rsidR="00062A25" w:rsidRPr="00961F84" w:rsidRDefault="00062A25" w:rsidP="00961F84">
            <w:pPr>
              <w:rPr>
                <w:rFonts w:ascii="Times New Roman" w:eastAsia="Courier New" w:hAnsi="Times New Roman" w:cs="Times New Roman"/>
                <w:color w:val="000000"/>
                <w:sz w:val="24"/>
                <w:szCs w:val="24"/>
              </w:rPr>
            </w:pPr>
          </w:p>
        </w:tc>
        <w:tc>
          <w:tcPr>
            <w:tcW w:w="1094" w:type="dxa"/>
            <w:tcBorders>
              <w:top w:val="single" w:sz="4" w:space="0" w:color="000000"/>
              <w:left w:val="single" w:sz="4" w:space="0" w:color="000000"/>
              <w:bottom w:val="single" w:sz="4" w:space="0" w:color="auto"/>
              <w:right w:val="single" w:sz="4" w:space="0" w:color="000000"/>
            </w:tcBorders>
          </w:tcPr>
          <w:p w:rsidR="00062A25" w:rsidRPr="008750DA" w:rsidRDefault="005E3EF3" w:rsidP="00062A25">
            <w:pPr>
              <w:spacing w:line="276" w:lineRule="auto"/>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2</w:t>
            </w:r>
          </w:p>
        </w:tc>
      </w:tr>
      <w:tr w:rsidR="00D575E5" w:rsidRPr="008750DA" w:rsidTr="001C5761">
        <w:trPr>
          <w:trHeight w:val="440"/>
        </w:trPr>
        <w:tc>
          <w:tcPr>
            <w:tcW w:w="9919" w:type="dxa"/>
            <w:gridSpan w:val="6"/>
            <w:tcBorders>
              <w:top w:val="single" w:sz="4" w:space="0" w:color="000000"/>
              <w:left w:val="single" w:sz="4" w:space="0" w:color="000000"/>
              <w:bottom w:val="single" w:sz="4" w:space="0" w:color="auto"/>
              <w:right w:val="single" w:sz="4" w:space="0" w:color="000000"/>
            </w:tcBorders>
          </w:tcPr>
          <w:p w:rsidR="00D575E5" w:rsidRPr="005909F5" w:rsidRDefault="00FA4539" w:rsidP="005909F5">
            <w:pPr>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Раздел 5</w:t>
            </w:r>
            <w:r w:rsidR="005909F5">
              <w:rPr>
                <w:rFonts w:ascii="Times New Roman" w:hAnsi="Times New Roman" w:cs="Times New Roman"/>
                <w:b/>
                <w:color w:val="000000"/>
                <w:sz w:val="24"/>
                <w:szCs w:val="24"/>
              </w:rPr>
              <w:t>.</w:t>
            </w:r>
            <w:r w:rsidR="00D575E5" w:rsidRPr="005909F5">
              <w:rPr>
                <w:rFonts w:ascii="Times New Roman" w:hAnsi="Times New Roman" w:cs="Times New Roman"/>
                <w:b/>
                <w:color w:val="000000"/>
                <w:sz w:val="24"/>
                <w:szCs w:val="24"/>
              </w:rPr>
              <w:t xml:space="preserve"> Интеграционные процессы конца ХХ – начала ХХ1 в.в</w:t>
            </w:r>
          </w:p>
        </w:tc>
      </w:tr>
      <w:tr w:rsidR="00D575E5" w:rsidRPr="008750DA" w:rsidTr="001C5761">
        <w:trPr>
          <w:trHeight w:val="620"/>
        </w:trPr>
        <w:tc>
          <w:tcPr>
            <w:tcW w:w="3119" w:type="dxa"/>
            <w:gridSpan w:val="2"/>
            <w:tcBorders>
              <w:top w:val="single" w:sz="4" w:space="0" w:color="auto"/>
              <w:left w:val="single" w:sz="4" w:space="0" w:color="000000"/>
              <w:bottom w:val="single" w:sz="4" w:space="0" w:color="auto"/>
              <w:right w:val="single" w:sz="4" w:space="0" w:color="000000"/>
            </w:tcBorders>
          </w:tcPr>
          <w:p w:rsidR="00D575E5" w:rsidRDefault="005909F5" w:rsidP="00955992">
            <w:pPr>
              <w:rPr>
                <w:rFonts w:ascii="Times New Roman" w:hAnsi="Times New Roman" w:cs="Times New Roman"/>
                <w:sz w:val="24"/>
                <w:szCs w:val="24"/>
              </w:rPr>
            </w:pPr>
            <w:r>
              <w:rPr>
                <w:rFonts w:ascii="Times New Roman" w:hAnsi="Times New Roman" w:cs="Times New Roman"/>
                <w:sz w:val="24"/>
                <w:szCs w:val="24"/>
              </w:rPr>
              <w:t>Тема: «</w:t>
            </w:r>
            <w:r w:rsidRPr="005909F5">
              <w:rPr>
                <w:rFonts w:ascii="Times New Roman" w:hAnsi="Times New Roman" w:cs="Times New Roman"/>
                <w:sz w:val="24"/>
                <w:szCs w:val="24"/>
              </w:rPr>
              <w:t>Интеграционные процессы конца ХХ – начала ХХ1 в.в</w:t>
            </w:r>
            <w:r>
              <w:rPr>
                <w:rFonts w:ascii="Times New Roman" w:hAnsi="Times New Roman" w:cs="Times New Roman"/>
                <w:sz w:val="24"/>
                <w:szCs w:val="24"/>
              </w:rPr>
              <w:t>»</w:t>
            </w:r>
          </w:p>
        </w:tc>
        <w:tc>
          <w:tcPr>
            <w:tcW w:w="2835" w:type="dxa"/>
            <w:tcBorders>
              <w:top w:val="single" w:sz="4" w:space="0" w:color="auto"/>
              <w:left w:val="single" w:sz="4" w:space="0" w:color="000000"/>
              <w:bottom w:val="single" w:sz="4" w:space="0" w:color="auto"/>
              <w:right w:val="single" w:sz="4" w:space="0" w:color="000000"/>
            </w:tcBorders>
          </w:tcPr>
          <w:p w:rsidR="00D575E5" w:rsidRDefault="005909F5" w:rsidP="00062A25">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Практическое занятие 4</w:t>
            </w:r>
          </w:p>
          <w:p w:rsidR="005909F5" w:rsidRPr="00D575E5" w:rsidRDefault="005909F5" w:rsidP="00062A25">
            <w:pPr>
              <w:spacing w:line="276" w:lineRule="auto"/>
              <w:rPr>
                <w:rFonts w:ascii="Times New Roman" w:hAnsi="Times New Roman" w:cs="Times New Roman"/>
                <w:color w:val="000000"/>
                <w:sz w:val="24"/>
                <w:szCs w:val="24"/>
              </w:rPr>
            </w:pPr>
          </w:p>
        </w:tc>
        <w:tc>
          <w:tcPr>
            <w:tcW w:w="2871" w:type="dxa"/>
            <w:gridSpan w:val="2"/>
            <w:tcBorders>
              <w:top w:val="single" w:sz="4" w:space="0" w:color="auto"/>
              <w:left w:val="single" w:sz="4" w:space="0" w:color="000000"/>
              <w:bottom w:val="single" w:sz="4" w:space="0" w:color="auto"/>
              <w:right w:val="single" w:sz="4" w:space="0" w:color="000000"/>
            </w:tcBorders>
          </w:tcPr>
          <w:p w:rsidR="00D575E5" w:rsidRPr="00D94A2A" w:rsidRDefault="005909F5" w:rsidP="005909F5">
            <w:pPr>
              <w:rPr>
                <w:rFonts w:ascii="Times New Roman" w:eastAsia="Courier New" w:hAnsi="Times New Roman" w:cs="Times New Roman"/>
                <w:color w:val="000000"/>
                <w:sz w:val="24"/>
                <w:szCs w:val="24"/>
              </w:rPr>
            </w:pPr>
            <w:r>
              <w:rPr>
                <w:rFonts w:ascii="Times New Roman" w:hAnsi="Times New Roman" w:cs="Times New Roman"/>
                <w:color w:val="000000"/>
                <w:sz w:val="24"/>
                <w:szCs w:val="24"/>
              </w:rPr>
              <w:t>Россия и мировые интеграционные процессы</w:t>
            </w:r>
          </w:p>
        </w:tc>
        <w:tc>
          <w:tcPr>
            <w:tcW w:w="1094" w:type="dxa"/>
            <w:tcBorders>
              <w:top w:val="single" w:sz="4" w:space="0" w:color="auto"/>
              <w:left w:val="single" w:sz="4" w:space="0" w:color="000000"/>
              <w:bottom w:val="single" w:sz="4" w:space="0" w:color="auto"/>
              <w:right w:val="single" w:sz="4" w:space="0" w:color="000000"/>
            </w:tcBorders>
          </w:tcPr>
          <w:p w:rsidR="00D575E5" w:rsidRPr="008750DA" w:rsidRDefault="005909F5" w:rsidP="00062A25">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5E3EF3" w:rsidRPr="008750DA" w:rsidTr="001C5761">
        <w:trPr>
          <w:trHeight w:val="355"/>
        </w:trPr>
        <w:tc>
          <w:tcPr>
            <w:tcW w:w="9919" w:type="dxa"/>
            <w:gridSpan w:val="6"/>
            <w:tcBorders>
              <w:top w:val="single" w:sz="4" w:space="0" w:color="000000"/>
              <w:left w:val="single" w:sz="4" w:space="0" w:color="000000"/>
              <w:bottom w:val="single" w:sz="4" w:space="0" w:color="auto"/>
              <w:right w:val="single" w:sz="4" w:space="0" w:color="000000"/>
            </w:tcBorders>
          </w:tcPr>
          <w:p w:rsidR="005E3EF3" w:rsidRPr="008750DA" w:rsidRDefault="001E101A" w:rsidP="00132DC4">
            <w:pPr>
              <w:widowControl w:val="0"/>
              <w:spacing w:line="360" w:lineRule="auto"/>
              <w:jc w:val="center"/>
              <w:rPr>
                <w:rFonts w:ascii="Times New Roman" w:hAnsi="Times New Roman" w:cs="Times New Roman"/>
                <w:color w:val="000000"/>
                <w:sz w:val="24"/>
                <w:szCs w:val="24"/>
              </w:rPr>
            </w:pPr>
            <w:r w:rsidRPr="00132DC4">
              <w:rPr>
                <w:rFonts w:ascii="Times New Roman" w:hAnsi="Times New Roman" w:cs="Times New Roman"/>
                <w:b/>
                <w:bCs/>
                <w:sz w:val="24"/>
                <w:szCs w:val="24"/>
              </w:rPr>
              <w:t xml:space="preserve">Раздел </w:t>
            </w:r>
            <w:r w:rsidR="00FA4539">
              <w:rPr>
                <w:rFonts w:ascii="Times New Roman" w:eastAsia="Courier New" w:hAnsi="Times New Roman" w:cs="Times New Roman"/>
                <w:b/>
                <w:color w:val="000000"/>
                <w:sz w:val="24"/>
                <w:szCs w:val="24"/>
              </w:rPr>
              <w:t xml:space="preserve"> 6</w:t>
            </w:r>
            <w:r w:rsidR="00132DC4" w:rsidRPr="00132DC4">
              <w:rPr>
                <w:rFonts w:ascii="Times New Roman" w:eastAsia="Courier New" w:hAnsi="Times New Roman" w:cs="Times New Roman"/>
                <w:b/>
                <w:color w:val="000000"/>
                <w:sz w:val="24"/>
                <w:szCs w:val="24"/>
              </w:rPr>
              <w:t xml:space="preserve">. </w:t>
            </w:r>
            <w:r w:rsidR="00132DC4">
              <w:rPr>
                <w:rFonts w:ascii="Times New Roman" w:eastAsia="Courier New" w:hAnsi="Times New Roman" w:cs="Times New Roman"/>
                <w:b/>
                <w:color w:val="000000"/>
                <w:sz w:val="24"/>
                <w:szCs w:val="24"/>
              </w:rPr>
              <w:t>Россия в 1991-1999 г.г</w:t>
            </w:r>
            <w:r w:rsidR="00132DC4" w:rsidRPr="00132DC4">
              <w:rPr>
                <w:rFonts w:ascii="Times New Roman" w:eastAsia="Courier New" w:hAnsi="Times New Roman" w:cs="Times New Roman"/>
                <w:b/>
                <w:color w:val="000000"/>
                <w:sz w:val="24"/>
                <w:szCs w:val="24"/>
              </w:rPr>
              <w:t>.</w:t>
            </w:r>
          </w:p>
        </w:tc>
      </w:tr>
      <w:tr w:rsidR="005909F5" w:rsidRPr="008750DA" w:rsidTr="001C5761">
        <w:trPr>
          <w:trHeight w:val="355"/>
        </w:trPr>
        <w:tc>
          <w:tcPr>
            <w:tcW w:w="3119" w:type="dxa"/>
            <w:gridSpan w:val="2"/>
            <w:tcBorders>
              <w:top w:val="single" w:sz="4" w:space="0" w:color="000000"/>
              <w:left w:val="single" w:sz="4" w:space="0" w:color="000000"/>
              <w:bottom w:val="single" w:sz="4" w:space="0" w:color="auto"/>
              <w:right w:val="single" w:sz="4" w:space="0" w:color="auto"/>
            </w:tcBorders>
          </w:tcPr>
          <w:p w:rsidR="005909F5" w:rsidRPr="005909F5" w:rsidRDefault="005909F5" w:rsidP="005909F5">
            <w:pPr>
              <w:pStyle w:val="a9"/>
              <w:rPr>
                <w:rFonts w:ascii="Times New Roman" w:hAnsi="Times New Roman" w:cs="Times New Roman"/>
                <w:sz w:val="24"/>
                <w:szCs w:val="24"/>
              </w:rPr>
            </w:pPr>
            <w:r w:rsidRPr="005909F5">
              <w:rPr>
                <w:rFonts w:ascii="Times New Roman" w:hAnsi="Times New Roman" w:cs="Times New Roman"/>
                <w:sz w:val="24"/>
                <w:szCs w:val="24"/>
              </w:rPr>
              <w:t>Тема: «Становление новой российской государственно-правовой системы»</w:t>
            </w:r>
          </w:p>
        </w:tc>
        <w:tc>
          <w:tcPr>
            <w:tcW w:w="2835" w:type="dxa"/>
            <w:tcBorders>
              <w:top w:val="single" w:sz="4" w:space="0" w:color="000000"/>
              <w:left w:val="single" w:sz="4" w:space="0" w:color="auto"/>
              <w:bottom w:val="single" w:sz="4" w:space="0" w:color="auto"/>
              <w:right w:val="single" w:sz="4" w:space="0" w:color="auto"/>
            </w:tcBorders>
          </w:tcPr>
          <w:p w:rsidR="005909F5" w:rsidRPr="00132DC4" w:rsidRDefault="005909F5" w:rsidP="00132DC4">
            <w:pPr>
              <w:widowControl w:val="0"/>
              <w:spacing w:line="360" w:lineRule="auto"/>
              <w:jc w:val="center"/>
              <w:rPr>
                <w:rFonts w:ascii="Times New Roman" w:hAnsi="Times New Roman" w:cs="Times New Roman"/>
                <w:b/>
                <w:bCs/>
                <w:sz w:val="24"/>
                <w:szCs w:val="24"/>
              </w:rPr>
            </w:pPr>
            <w:r>
              <w:rPr>
                <w:rFonts w:ascii="Times New Roman" w:hAnsi="Times New Roman" w:cs="Times New Roman"/>
                <w:color w:val="000000"/>
                <w:sz w:val="24"/>
                <w:szCs w:val="24"/>
              </w:rPr>
              <w:t>Практическое занятие 5</w:t>
            </w:r>
          </w:p>
        </w:tc>
        <w:tc>
          <w:tcPr>
            <w:tcW w:w="2860" w:type="dxa"/>
            <w:tcBorders>
              <w:top w:val="single" w:sz="4" w:space="0" w:color="000000"/>
              <w:left w:val="single" w:sz="4" w:space="0" w:color="auto"/>
              <w:bottom w:val="single" w:sz="4" w:space="0" w:color="auto"/>
              <w:right w:val="single" w:sz="4" w:space="0" w:color="auto"/>
            </w:tcBorders>
          </w:tcPr>
          <w:p w:rsidR="005909F5" w:rsidRPr="001C5761" w:rsidRDefault="001C5761" w:rsidP="001C5761">
            <w:pPr>
              <w:pStyle w:val="a9"/>
              <w:rPr>
                <w:rFonts w:ascii="Times New Roman" w:hAnsi="Times New Roman" w:cs="Times New Roman"/>
                <w:b/>
                <w:bCs/>
                <w:sz w:val="24"/>
                <w:szCs w:val="24"/>
              </w:rPr>
            </w:pPr>
            <w:r w:rsidRPr="001C5761">
              <w:rPr>
                <w:rFonts w:ascii="Times New Roman" w:hAnsi="Times New Roman" w:cs="Times New Roman"/>
                <w:sz w:val="24"/>
                <w:szCs w:val="24"/>
              </w:rPr>
              <w:t>Формирование новой российской государственности  в 1990-е годы ХХ века: этапы и особенности политического процесса</w:t>
            </w:r>
          </w:p>
        </w:tc>
        <w:tc>
          <w:tcPr>
            <w:tcW w:w="1105" w:type="dxa"/>
            <w:gridSpan w:val="2"/>
            <w:tcBorders>
              <w:top w:val="single" w:sz="4" w:space="0" w:color="000000"/>
              <w:left w:val="single" w:sz="4" w:space="0" w:color="auto"/>
              <w:bottom w:val="single" w:sz="4" w:space="0" w:color="auto"/>
              <w:right w:val="single" w:sz="4" w:space="0" w:color="000000"/>
            </w:tcBorders>
          </w:tcPr>
          <w:p w:rsidR="005909F5" w:rsidRPr="00132DC4" w:rsidRDefault="001C5761" w:rsidP="00132DC4">
            <w:pPr>
              <w:widowControl w:val="0"/>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5E3EF3" w:rsidRPr="008750DA" w:rsidTr="001C5761">
        <w:trPr>
          <w:trHeight w:val="300"/>
        </w:trPr>
        <w:tc>
          <w:tcPr>
            <w:tcW w:w="3119" w:type="dxa"/>
            <w:gridSpan w:val="2"/>
            <w:tcBorders>
              <w:top w:val="single" w:sz="4" w:space="0" w:color="000000"/>
              <w:left w:val="single" w:sz="4" w:space="0" w:color="000000"/>
              <w:bottom w:val="single" w:sz="4" w:space="0" w:color="000000"/>
              <w:right w:val="single" w:sz="4" w:space="0" w:color="auto"/>
            </w:tcBorders>
          </w:tcPr>
          <w:p w:rsidR="00955992" w:rsidRPr="00132DC4" w:rsidRDefault="00955992" w:rsidP="00C97E91">
            <w:pPr>
              <w:rPr>
                <w:rFonts w:ascii="Times New Roman" w:eastAsia="Courier New" w:hAnsi="Times New Roman" w:cs="Times New Roman"/>
                <w:color w:val="000000"/>
                <w:sz w:val="24"/>
                <w:szCs w:val="24"/>
              </w:rPr>
            </w:pPr>
            <w:r>
              <w:rPr>
                <w:rFonts w:ascii="Times New Roman" w:hAnsi="Times New Roman" w:cs="Times New Roman"/>
                <w:bCs/>
                <w:sz w:val="24"/>
                <w:szCs w:val="24"/>
              </w:rPr>
              <w:t>Тема</w:t>
            </w:r>
            <w:r w:rsidRPr="00955992">
              <w:rPr>
                <w:rFonts w:ascii="Times New Roman" w:eastAsia="Courier New" w:hAnsi="Times New Roman" w:cs="Times New Roman"/>
                <w:color w:val="000000"/>
                <w:sz w:val="24"/>
                <w:szCs w:val="24"/>
              </w:rPr>
              <w:t>:</w:t>
            </w:r>
            <w:r w:rsidRPr="00132DC4">
              <w:rPr>
                <w:rFonts w:ascii="Times New Roman" w:eastAsia="Courier New" w:hAnsi="Times New Roman" w:cs="Times New Roman"/>
                <w:color w:val="000000"/>
                <w:sz w:val="24"/>
                <w:szCs w:val="24"/>
              </w:rPr>
              <w:t xml:space="preserve"> «Ситуация в стране в конце ХХ века»</w:t>
            </w:r>
          </w:p>
          <w:p w:rsidR="005E3EF3" w:rsidRPr="008750DA" w:rsidRDefault="005E3EF3" w:rsidP="00961F84">
            <w:pPr>
              <w:rPr>
                <w:rFonts w:ascii="Times New Roman" w:hAnsi="Times New Roman" w:cs="Times New Roman"/>
                <w:sz w:val="24"/>
                <w:szCs w:val="24"/>
              </w:rPr>
            </w:pPr>
          </w:p>
        </w:tc>
        <w:tc>
          <w:tcPr>
            <w:tcW w:w="2835" w:type="dxa"/>
            <w:tcBorders>
              <w:top w:val="single" w:sz="4" w:space="0" w:color="000000"/>
              <w:left w:val="single" w:sz="4" w:space="0" w:color="auto"/>
              <w:bottom w:val="single" w:sz="4" w:space="0" w:color="000000"/>
              <w:right w:val="single" w:sz="4" w:space="0" w:color="auto"/>
            </w:tcBorders>
          </w:tcPr>
          <w:p w:rsidR="005E3EF3" w:rsidRPr="008750DA" w:rsidRDefault="005909F5" w:rsidP="00062A25">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Практическое занятие 6</w:t>
            </w:r>
          </w:p>
        </w:tc>
        <w:tc>
          <w:tcPr>
            <w:tcW w:w="2871" w:type="dxa"/>
            <w:gridSpan w:val="2"/>
            <w:tcBorders>
              <w:top w:val="single" w:sz="4" w:space="0" w:color="000000"/>
              <w:left w:val="single" w:sz="4" w:space="0" w:color="auto"/>
              <w:bottom w:val="single" w:sz="4" w:space="0" w:color="000000"/>
              <w:right w:val="single" w:sz="4" w:space="0" w:color="auto"/>
            </w:tcBorders>
          </w:tcPr>
          <w:p w:rsidR="00961F84" w:rsidRPr="00501AE5" w:rsidRDefault="00961F84" w:rsidP="00961F84">
            <w:pPr>
              <w:rPr>
                <w:rFonts w:ascii="Times New Roman" w:eastAsia="Courier New" w:hAnsi="Times New Roman" w:cs="Times New Roman"/>
                <w:color w:val="000000"/>
                <w:sz w:val="24"/>
                <w:szCs w:val="24"/>
              </w:rPr>
            </w:pPr>
            <w:r w:rsidRPr="00501AE5">
              <w:rPr>
                <w:rFonts w:ascii="Times New Roman" w:eastAsia="Courier New" w:hAnsi="Times New Roman" w:cs="Times New Roman"/>
                <w:color w:val="000000"/>
                <w:sz w:val="24"/>
                <w:szCs w:val="24"/>
              </w:rPr>
              <w:t>Россия в 1991- 1999 г.г: варианты и направления разви</w:t>
            </w:r>
            <w:r w:rsidR="00EE1D4D">
              <w:rPr>
                <w:rFonts w:ascii="Times New Roman" w:eastAsia="Courier New" w:hAnsi="Times New Roman" w:cs="Times New Roman"/>
                <w:color w:val="000000"/>
                <w:sz w:val="24"/>
                <w:szCs w:val="24"/>
              </w:rPr>
              <w:t>тия</w:t>
            </w:r>
            <w:r w:rsidRPr="00501AE5">
              <w:rPr>
                <w:rFonts w:ascii="Times New Roman" w:eastAsia="Courier New" w:hAnsi="Times New Roman" w:cs="Times New Roman"/>
                <w:color w:val="000000"/>
                <w:sz w:val="24"/>
                <w:szCs w:val="24"/>
              </w:rPr>
              <w:t>.</w:t>
            </w:r>
          </w:p>
          <w:p w:rsidR="00501AE5" w:rsidRPr="00961F84" w:rsidRDefault="00501AE5" w:rsidP="00961F84">
            <w:pPr>
              <w:ind w:left="2"/>
              <w:rPr>
                <w:rStyle w:val="c2"/>
                <w:rFonts w:ascii="Times New Roman" w:eastAsia="Courier New" w:hAnsi="Times New Roman" w:cs="Times New Roman"/>
                <w:color w:val="000000"/>
                <w:sz w:val="24"/>
                <w:szCs w:val="24"/>
              </w:rPr>
            </w:pPr>
          </w:p>
        </w:tc>
        <w:tc>
          <w:tcPr>
            <w:tcW w:w="1094" w:type="dxa"/>
            <w:tcBorders>
              <w:top w:val="single" w:sz="4" w:space="0" w:color="000000"/>
              <w:left w:val="single" w:sz="4" w:space="0" w:color="auto"/>
              <w:bottom w:val="single" w:sz="4" w:space="0" w:color="000000"/>
              <w:right w:val="single" w:sz="4" w:space="0" w:color="000000"/>
            </w:tcBorders>
          </w:tcPr>
          <w:p w:rsidR="005E3EF3" w:rsidRPr="008750DA" w:rsidRDefault="005E3EF3" w:rsidP="00062A25">
            <w:pPr>
              <w:spacing w:line="276" w:lineRule="auto"/>
              <w:jc w:val="center"/>
              <w:rPr>
                <w:rFonts w:ascii="Times New Roman" w:hAnsi="Times New Roman" w:cs="Times New Roman"/>
                <w:color w:val="000000"/>
                <w:sz w:val="24"/>
                <w:szCs w:val="24"/>
              </w:rPr>
            </w:pPr>
            <w:r w:rsidRPr="008750DA">
              <w:rPr>
                <w:rFonts w:ascii="Times New Roman" w:hAnsi="Times New Roman" w:cs="Times New Roman"/>
                <w:color w:val="000000"/>
                <w:sz w:val="24"/>
                <w:szCs w:val="24"/>
              </w:rPr>
              <w:t>2</w:t>
            </w:r>
          </w:p>
        </w:tc>
      </w:tr>
      <w:tr w:rsidR="001C5761" w:rsidRPr="008750DA" w:rsidTr="00C26274">
        <w:trPr>
          <w:trHeight w:val="300"/>
        </w:trPr>
        <w:tc>
          <w:tcPr>
            <w:tcW w:w="9919" w:type="dxa"/>
            <w:gridSpan w:val="6"/>
            <w:tcBorders>
              <w:top w:val="single" w:sz="4" w:space="0" w:color="000000"/>
              <w:left w:val="single" w:sz="4" w:space="0" w:color="000000"/>
              <w:bottom w:val="single" w:sz="4" w:space="0" w:color="000000"/>
              <w:right w:val="single" w:sz="4" w:space="0" w:color="000000"/>
            </w:tcBorders>
          </w:tcPr>
          <w:p w:rsidR="001C5761" w:rsidRPr="001C5761" w:rsidRDefault="00FA4539" w:rsidP="00062A25">
            <w:pPr>
              <w:spacing w:line="276"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Раздел 7</w:t>
            </w:r>
            <w:r w:rsidR="001C5761" w:rsidRPr="001C5761">
              <w:rPr>
                <w:rFonts w:ascii="Times New Roman" w:hAnsi="Times New Roman" w:cs="Times New Roman"/>
                <w:b/>
                <w:color w:val="000000"/>
                <w:sz w:val="24"/>
                <w:szCs w:val="24"/>
              </w:rPr>
              <w:t>. Место Российской Федерации в современном мире.</w:t>
            </w:r>
          </w:p>
        </w:tc>
      </w:tr>
      <w:tr w:rsidR="001C5761" w:rsidRPr="008750DA" w:rsidTr="001C5761">
        <w:trPr>
          <w:trHeight w:val="300"/>
        </w:trPr>
        <w:tc>
          <w:tcPr>
            <w:tcW w:w="3119" w:type="dxa"/>
            <w:gridSpan w:val="2"/>
            <w:tcBorders>
              <w:top w:val="single" w:sz="4" w:space="0" w:color="000000"/>
              <w:left w:val="single" w:sz="4" w:space="0" w:color="000000"/>
              <w:bottom w:val="single" w:sz="4" w:space="0" w:color="000000"/>
              <w:right w:val="single" w:sz="4" w:space="0" w:color="auto"/>
            </w:tcBorders>
          </w:tcPr>
          <w:p w:rsidR="001C5761" w:rsidRDefault="001C5761" w:rsidP="00C97E91">
            <w:pPr>
              <w:rPr>
                <w:rFonts w:ascii="Times New Roman" w:hAnsi="Times New Roman" w:cs="Times New Roman"/>
                <w:bCs/>
                <w:sz w:val="24"/>
                <w:szCs w:val="24"/>
              </w:rPr>
            </w:pPr>
            <w:r>
              <w:rPr>
                <w:rFonts w:ascii="Times New Roman" w:hAnsi="Times New Roman" w:cs="Times New Roman"/>
                <w:bCs/>
                <w:sz w:val="24"/>
                <w:szCs w:val="24"/>
              </w:rPr>
              <w:t>Тема: «</w:t>
            </w:r>
            <w:r w:rsidRPr="001C5761">
              <w:rPr>
                <w:rFonts w:ascii="Times New Roman" w:hAnsi="Times New Roman" w:cs="Times New Roman"/>
                <w:bCs/>
                <w:sz w:val="24"/>
                <w:szCs w:val="24"/>
              </w:rPr>
              <w:t>Место Российской Федерации в Современном мире.</w:t>
            </w:r>
            <w:r>
              <w:rPr>
                <w:rFonts w:ascii="Times New Roman" w:hAnsi="Times New Roman" w:cs="Times New Roman"/>
                <w:bCs/>
                <w:sz w:val="24"/>
                <w:szCs w:val="24"/>
              </w:rPr>
              <w:t>»</w:t>
            </w:r>
          </w:p>
        </w:tc>
        <w:tc>
          <w:tcPr>
            <w:tcW w:w="2835" w:type="dxa"/>
            <w:tcBorders>
              <w:top w:val="single" w:sz="4" w:space="0" w:color="000000"/>
              <w:left w:val="single" w:sz="4" w:space="0" w:color="auto"/>
              <w:bottom w:val="single" w:sz="4" w:space="0" w:color="000000"/>
              <w:right w:val="single" w:sz="4" w:space="0" w:color="auto"/>
            </w:tcBorders>
          </w:tcPr>
          <w:p w:rsidR="001C5761" w:rsidRDefault="001C5761" w:rsidP="00062A25">
            <w:pPr>
              <w:spacing w:line="276" w:lineRule="auto"/>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7</w:t>
            </w:r>
          </w:p>
        </w:tc>
        <w:tc>
          <w:tcPr>
            <w:tcW w:w="2871" w:type="dxa"/>
            <w:gridSpan w:val="2"/>
            <w:tcBorders>
              <w:top w:val="single" w:sz="4" w:space="0" w:color="000000"/>
              <w:left w:val="single" w:sz="4" w:space="0" w:color="auto"/>
              <w:bottom w:val="single" w:sz="4" w:space="0" w:color="000000"/>
              <w:right w:val="single" w:sz="4" w:space="0" w:color="auto"/>
            </w:tcBorders>
          </w:tcPr>
          <w:p w:rsidR="001C5761" w:rsidRPr="00501AE5" w:rsidRDefault="001C5761" w:rsidP="00961F84">
            <w:pPr>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Перспективные направления и основные проблемы  развития РФ на современном этапе</w:t>
            </w:r>
          </w:p>
        </w:tc>
        <w:tc>
          <w:tcPr>
            <w:tcW w:w="1094" w:type="dxa"/>
            <w:tcBorders>
              <w:top w:val="single" w:sz="4" w:space="0" w:color="000000"/>
              <w:left w:val="single" w:sz="4" w:space="0" w:color="auto"/>
              <w:bottom w:val="single" w:sz="4" w:space="0" w:color="000000"/>
              <w:right w:val="single" w:sz="4" w:space="0" w:color="000000"/>
            </w:tcBorders>
          </w:tcPr>
          <w:p w:rsidR="001C5761" w:rsidRPr="008750DA" w:rsidRDefault="001C5761" w:rsidP="00062A25">
            <w:pPr>
              <w:spacing w:line="276"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bl>
    <w:p w:rsidR="001E101A" w:rsidRDefault="001E101A"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1E101A" w:rsidRDefault="001E101A"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FA4539" w:rsidRDefault="00FA4539"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FA4539" w:rsidRDefault="00FA4539"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FA4539" w:rsidRDefault="00FA4539"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FA4539" w:rsidRDefault="00FA4539"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FF7E81" w:rsidRDefault="00062A25" w:rsidP="00FF7E81">
      <w:pPr>
        <w:spacing w:after="103" w:line="360" w:lineRule="auto"/>
        <w:ind w:right="-15"/>
        <w:jc w:val="center"/>
        <w:rPr>
          <w:rFonts w:ascii="Times New Roman" w:eastAsia="Times New Roman" w:hAnsi="Times New Roman" w:cs="Times New Roman"/>
          <w:b/>
          <w:color w:val="000000"/>
          <w:sz w:val="24"/>
          <w:szCs w:val="24"/>
          <w:lang w:eastAsia="ru-RU"/>
        </w:rPr>
      </w:pPr>
      <w:r w:rsidRPr="00FF7E81">
        <w:rPr>
          <w:rFonts w:ascii="Times New Roman" w:eastAsia="Times New Roman" w:hAnsi="Times New Roman" w:cs="Times New Roman"/>
          <w:b/>
          <w:color w:val="000000"/>
          <w:sz w:val="24"/>
          <w:szCs w:val="24"/>
          <w:lang w:eastAsia="ru-RU"/>
        </w:rPr>
        <w:lastRenderedPageBreak/>
        <w:t>Общие методические рекомендации и рекомендации по выпол</w:t>
      </w:r>
      <w:r w:rsidR="00D94A2A" w:rsidRPr="00FF7E81">
        <w:rPr>
          <w:rFonts w:ascii="Times New Roman" w:eastAsia="Times New Roman" w:hAnsi="Times New Roman" w:cs="Times New Roman"/>
          <w:b/>
          <w:color w:val="000000"/>
          <w:sz w:val="24"/>
          <w:szCs w:val="24"/>
          <w:lang w:eastAsia="ru-RU"/>
        </w:rPr>
        <w:t xml:space="preserve">нению </w:t>
      </w:r>
    </w:p>
    <w:p w:rsidR="00062A25" w:rsidRPr="00FF7E81" w:rsidRDefault="00D94A2A" w:rsidP="00FF7E81">
      <w:pPr>
        <w:spacing w:after="103" w:line="360" w:lineRule="auto"/>
        <w:ind w:right="-15"/>
        <w:jc w:val="center"/>
        <w:rPr>
          <w:rFonts w:ascii="Times New Roman" w:eastAsia="Times New Roman" w:hAnsi="Times New Roman" w:cs="Times New Roman"/>
          <w:b/>
          <w:color w:val="000000"/>
          <w:sz w:val="24"/>
          <w:szCs w:val="24"/>
          <w:lang w:eastAsia="ru-RU"/>
        </w:rPr>
      </w:pPr>
      <w:r w:rsidRPr="00FF7E81">
        <w:rPr>
          <w:rFonts w:ascii="Times New Roman" w:eastAsia="Times New Roman" w:hAnsi="Times New Roman" w:cs="Times New Roman"/>
          <w:b/>
          <w:color w:val="000000"/>
          <w:sz w:val="24"/>
          <w:szCs w:val="24"/>
          <w:lang w:eastAsia="ru-RU"/>
        </w:rPr>
        <w:t>практических</w:t>
      </w:r>
      <w:r w:rsidR="00062A25" w:rsidRPr="00FF7E81">
        <w:rPr>
          <w:rFonts w:ascii="Times New Roman" w:eastAsia="Times New Roman" w:hAnsi="Times New Roman" w:cs="Times New Roman"/>
          <w:b/>
          <w:color w:val="000000"/>
          <w:sz w:val="24"/>
          <w:szCs w:val="24"/>
          <w:lang w:eastAsia="ru-RU"/>
        </w:rPr>
        <w:t xml:space="preserve"> занятий</w:t>
      </w:r>
    </w:p>
    <w:p w:rsidR="00062A25" w:rsidRPr="00FF7E81" w:rsidRDefault="00062A25" w:rsidP="00FF7E81">
      <w:pPr>
        <w:spacing w:after="59"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При выполнении </w:t>
      </w:r>
      <w:r w:rsidR="00D94A2A" w:rsidRPr="00FF7E81">
        <w:rPr>
          <w:rFonts w:ascii="Times New Roman" w:eastAsia="Times New Roman" w:hAnsi="Times New Roman" w:cs="Times New Roman"/>
          <w:color w:val="000000"/>
          <w:sz w:val="24"/>
          <w:szCs w:val="24"/>
          <w:lang w:eastAsia="ru-RU"/>
        </w:rPr>
        <w:t xml:space="preserve">каждой практической </w:t>
      </w:r>
      <w:r w:rsidRPr="00FF7E81">
        <w:rPr>
          <w:rFonts w:ascii="Times New Roman" w:eastAsia="Times New Roman" w:hAnsi="Times New Roman" w:cs="Times New Roman"/>
          <w:color w:val="000000"/>
          <w:sz w:val="24"/>
          <w:szCs w:val="24"/>
          <w:lang w:eastAsia="ru-RU"/>
        </w:rPr>
        <w:t xml:space="preserve"> работы необходимо придерживаться следующих правил:  </w:t>
      </w:r>
    </w:p>
    <w:p w:rsidR="00062A25" w:rsidRPr="00FF7E81" w:rsidRDefault="00062A25" w:rsidP="00FF7E81">
      <w:pPr>
        <w:numPr>
          <w:ilvl w:val="0"/>
          <w:numId w:val="12"/>
        </w:numPr>
        <w:spacing w:after="59"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Внимательно прочитайте инструкцию по выполнению практиче</w:t>
      </w:r>
      <w:r w:rsidR="00D94A2A" w:rsidRPr="00FF7E81">
        <w:rPr>
          <w:rFonts w:ascii="Times New Roman" w:eastAsia="Times New Roman" w:hAnsi="Times New Roman" w:cs="Times New Roman"/>
          <w:color w:val="000000"/>
          <w:sz w:val="24"/>
          <w:szCs w:val="24"/>
          <w:lang w:eastAsia="ru-RU"/>
        </w:rPr>
        <w:t xml:space="preserve">ской </w:t>
      </w:r>
      <w:r w:rsidRPr="00FF7E81">
        <w:rPr>
          <w:rFonts w:ascii="Times New Roman" w:eastAsia="Times New Roman" w:hAnsi="Times New Roman" w:cs="Times New Roman"/>
          <w:color w:val="000000"/>
          <w:sz w:val="24"/>
          <w:szCs w:val="24"/>
          <w:lang w:eastAsia="ru-RU"/>
        </w:rPr>
        <w:t xml:space="preserve"> работы. </w:t>
      </w:r>
    </w:p>
    <w:p w:rsidR="00062A25" w:rsidRPr="00FF7E81" w:rsidRDefault="00062A25" w:rsidP="00FF7E81">
      <w:pPr>
        <w:numPr>
          <w:ilvl w:val="0"/>
          <w:numId w:val="12"/>
        </w:numPr>
        <w:spacing w:after="59"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Пользуясь рекомендациями к работе, выполните предложенные задания.  </w:t>
      </w:r>
    </w:p>
    <w:p w:rsidR="00062A25" w:rsidRPr="00FF7E81" w:rsidRDefault="00062A25" w:rsidP="00FF7E81">
      <w:pPr>
        <w:numPr>
          <w:ilvl w:val="0"/>
          <w:numId w:val="12"/>
        </w:numPr>
        <w:spacing w:after="59"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Оформите письменный отчет по выпол</w:t>
      </w:r>
      <w:r w:rsidR="00D94A2A" w:rsidRPr="00FF7E81">
        <w:rPr>
          <w:rFonts w:ascii="Times New Roman" w:eastAsia="Times New Roman" w:hAnsi="Times New Roman" w:cs="Times New Roman"/>
          <w:color w:val="000000"/>
          <w:sz w:val="24"/>
          <w:szCs w:val="24"/>
          <w:lang w:eastAsia="ru-RU"/>
        </w:rPr>
        <w:t>ненной практической работы</w:t>
      </w:r>
      <w:r w:rsidRPr="00FF7E81">
        <w:rPr>
          <w:rFonts w:ascii="Times New Roman" w:eastAsia="Times New Roman" w:hAnsi="Times New Roman" w:cs="Times New Roman"/>
          <w:color w:val="000000"/>
          <w:sz w:val="24"/>
          <w:szCs w:val="24"/>
          <w:lang w:eastAsia="ru-RU"/>
        </w:rPr>
        <w:t xml:space="preserve">.  </w:t>
      </w:r>
    </w:p>
    <w:p w:rsidR="00062A25" w:rsidRPr="00FF7E81" w:rsidRDefault="00062A25" w:rsidP="00FF7E81">
      <w:pPr>
        <w:spacing w:after="102" w:line="360" w:lineRule="auto"/>
        <w:rPr>
          <w:rFonts w:ascii="Times New Roman" w:eastAsia="Times New Roman" w:hAnsi="Times New Roman" w:cs="Times New Roman"/>
          <w:color w:val="000000"/>
          <w:sz w:val="24"/>
          <w:szCs w:val="24"/>
          <w:lang w:eastAsia="ru-RU"/>
        </w:rPr>
      </w:pPr>
    </w:p>
    <w:p w:rsidR="00062A25" w:rsidRPr="00FF7E81" w:rsidRDefault="00062A25" w:rsidP="00FF7E81">
      <w:pPr>
        <w:spacing w:after="59" w:line="360" w:lineRule="auto"/>
        <w:ind w:left="2629" w:right="1671" w:hanging="598"/>
        <w:rPr>
          <w:rFonts w:ascii="Times New Roman" w:eastAsia="Times New Roman" w:hAnsi="Times New Roman" w:cs="Times New Roman"/>
          <w:b/>
          <w:color w:val="000000"/>
          <w:sz w:val="24"/>
          <w:szCs w:val="24"/>
          <w:lang w:eastAsia="ru-RU"/>
        </w:rPr>
      </w:pPr>
      <w:r w:rsidRPr="00FF7E81">
        <w:rPr>
          <w:rFonts w:ascii="Times New Roman" w:eastAsia="Times New Roman" w:hAnsi="Times New Roman" w:cs="Times New Roman"/>
          <w:b/>
          <w:color w:val="000000"/>
          <w:sz w:val="24"/>
          <w:szCs w:val="24"/>
          <w:lang w:eastAsia="ru-RU"/>
        </w:rPr>
        <w:t>Требования к содержанию и оформлению отчет</w:t>
      </w:r>
      <w:r w:rsidR="00D94A2A" w:rsidRPr="00FF7E81">
        <w:rPr>
          <w:rFonts w:ascii="Times New Roman" w:eastAsia="Times New Roman" w:hAnsi="Times New Roman" w:cs="Times New Roman"/>
          <w:b/>
          <w:color w:val="000000"/>
          <w:sz w:val="24"/>
          <w:szCs w:val="24"/>
          <w:lang w:eastAsia="ru-RU"/>
        </w:rPr>
        <w:t>а по практической</w:t>
      </w:r>
      <w:r w:rsidRPr="00FF7E81">
        <w:rPr>
          <w:rFonts w:ascii="Times New Roman" w:eastAsia="Times New Roman" w:hAnsi="Times New Roman" w:cs="Times New Roman"/>
          <w:b/>
          <w:color w:val="000000"/>
          <w:sz w:val="24"/>
          <w:szCs w:val="24"/>
          <w:lang w:eastAsia="ru-RU"/>
        </w:rPr>
        <w:t xml:space="preserve"> работе </w:t>
      </w:r>
    </w:p>
    <w:p w:rsidR="00062A25" w:rsidRPr="00FF7E81" w:rsidRDefault="00062A25" w:rsidP="00FF7E81">
      <w:pPr>
        <w:spacing w:after="59" w:line="360" w:lineRule="auto"/>
        <w:ind w:left="577" w:hanging="10"/>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-название и цель работы;  </w:t>
      </w:r>
    </w:p>
    <w:p w:rsidR="00062A25" w:rsidRPr="00FF7E81" w:rsidRDefault="00062A25" w:rsidP="00FF7E81">
      <w:pPr>
        <w:spacing w:after="59" w:line="360" w:lineRule="auto"/>
        <w:ind w:left="577" w:hanging="10"/>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-оборудование;  </w:t>
      </w:r>
    </w:p>
    <w:p w:rsidR="00062A25" w:rsidRPr="00FF7E81" w:rsidRDefault="00062A25" w:rsidP="00FF7E81">
      <w:pPr>
        <w:spacing w:after="59"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-ход работы (краткое описание порядка выполнения работы, результаты эксперимента, расчета, наблюдения оформляются в виде таблицы. В таблицу заносятся все экспериментальные данные и результаты расчетов. Все расчеты производятся ниже таблицы. К отчету прилагаются графики в случае необходимости графической интерпретации полученных результатов или другие материалы);  </w:t>
      </w:r>
    </w:p>
    <w:p w:rsidR="00062A25" w:rsidRPr="00FF7E81" w:rsidRDefault="00062A25" w:rsidP="00FF7E81">
      <w:pPr>
        <w:spacing w:after="53" w:line="360" w:lineRule="auto"/>
        <w:ind w:left="-15"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-вывод по работе, соответствующий полученным результатам (Например, можно начать следующим образом:</w:t>
      </w:r>
      <w:r w:rsidRPr="00FF7E81">
        <w:rPr>
          <w:rFonts w:ascii="Times New Roman" w:eastAsia="Times New Roman" w:hAnsi="Times New Roman" w:cs="Times New Roman"/>
          <w:i/>
          <w:color w:val="000000"/>
          <w:sz w:val="24"/>
          <w:szCs w:val="24"/>
          <w:lang w:eastAsia="ru-RU"/>
        </w:rPr>
        <w:t xml:space="preserve"> из полученных данных можно сделать следующие выводы: (и перечисляем, к каким выводам в результате проделанной работе вы пришли). </w:t>
      </w:r>
    </w:p>
    <w:p w:rsidR="00062A25" w:rsidRPr="00FF7E81" w:rsidRDefault="00062A25" w:rsidP="00FF7E81">
      <w:pPr>
        <w:spacing w:after="101" w:line="360" w:lineRule="auto"/>
        <w:rPr>
          <w:rFonts w:ascii="Times New Roman" w:eastAsia="Times New Roman" w:hAnsi="Times New Roman" w:cs="Times New Roman"/>
          <w:b/>
          <w:color w:val="000000"/>
          <w:sz w:val="24"/>
          <w:szCs w:val="24"/>
          <w:lang w:eastAsia="ru-RU"/>
        </w:rPr>
      </w:pPr>
    </w:p>
    <w:p w:rsidR="00062A25" w:rsidRPr="00FF7E81" w:rsidRDefault="00062A25" w:rsidP="00FF7E81">
      <w:pPr>
        <w:spacing w:after="59" w:line="360" w:lineRule="auto"/>
        <w:ind w:left="238" w:hanging="10"/>
        <w:rPr>
          <w:rFonts w:ascii="Times New Roman" w:eastAsia="Times New Roman" w:hAnsi="Times New Roman" w:cs="Times New Roman"/>
          <w:b/>
          <w:color w:val="000000"/>
          <w:sz w:val="24"/>
          <w:szCs w:val="24"/>
          <w:lang w:eastAsia="ru-RU"/>
        </w:rPr>
      </w:pPr>
      <w:r w:rsidRPr="00FF7E81">
        <w:rPr>
          <w:rFonts w:ascii="Times New Roman" w:eastAsia="Times New Roman" w:hAnsi="Times New Roman" w:cs="Times New Roman"/>
          <w:b/>
          <w:color w:val="000000"/>
          <w:sz w:val="24"/>
          <w:szCs w:val="24"/>
          <w:lang w:eastAsia="ru-RU"/>
        </w:rPr>
        <w:t>Критерии оценки результатов выпо</w:t>
      </w:r>
      <w:r w:rsidR="00D94A2A" w:rsidRPr="00FF7E81">
        <w:rPr>
          <w:rFonts w:ascii="Times New Roman" w:eastAsia="Times New Roman" w:hAnsi="Times New Roman" w:cs="Times New Roman"/>
          <w:b/>
          <w:color w:val="000000"/>
          <w:sz w:val="24"/>
          <w:szCs w:val="24"/>
          <w:lang w:eastAsia="ru-RU"/>
        </w:rPr>
        <w:t xml:space="preserve">лнения практической </w:t>
      </w:r>
      <w:r w:rsidRPr="00FF7E81">
        <w:rPr>
          <w:rFonts w:ascii="Times New Roman" w:eastAsia="Times New Roman" w:hAnsi="Times New Roman" w:cs="Times New Roman"/>
          <w:b/>
          <w:color w:val="000000"/>
          <w:sz w:val="24"/>
          <w:szCs w:val="24"/>
          <w:lang w:eastAsia="ru-RU"/>
        </w:rPr>
        <w:t xml:space="preserve"> работы </w:t>
      </w:r>
    </w:p>
    <w:p w:rsidR="00062A25" w:rsidRPr="00FF7E81" w:rsidRDefault="00062A25" w:rsidP="00FF7E81">
      <w:pPr>
        <w:spacing w:after="59"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Критериями оценки результатов выполн</w:t>
      </w:r>
      <w:r w:rsidR="00D94A2A" w:rsidRPr="00FF7E81">
        <w:rPr>
          <w:rFonts w:ascii="Times New Roman" w:eastAsia="Times New Roman" w:hAnsi="Times New Roman" w:cs="Times New Roman"/>
          <w:color w:val="000000"/>
          <w:sz w:val="24"/>
          <w:szCs w:val="24"/>
          <w:lang w:eastAsia="ru-RU"/>
        </w:rPr>
        <w:t xml:space="preserve">ения практической </w:t>
      </w:r>
      <w:r w:rsidRPr="00FF7E81">
        <w:rPr>
          <w:rFonts w:ascii="Times New Roman" w:eastAsia="Times New Roman" w:hAnsi="Times New Roman" w:cs="Times New Roman"/>
          <w:color w:val="000000"/>
          <w:sz w:val="24"/>
          <w:szCs w:val="24"/>
          <w:lang w:eastAsia="ru-RU"/>
        </w:rPr>
        <w:t xml:space="preserve"> работы являются:  </w:t>
      </w:r>
    </w:p>
    <w:p w:rsidR="00062A25" w:rsidRPr="00FF7E81" w:rsidRDefault="00062A25" w:rsidP="00FF7E81">
      <w:pPr>
        <w:spacing w:after="59" w:line="360" w:lineRule="auto"/>
        <w:ind w:left="577" w:hanging="10"/>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-степень реализации цели работы;  </w:t>
      </w:r>
    </w:p>
    <w:p w:rsidR="00062A25" w:rsidRPr="00FF7E81" w:rsidRDefault="00062A25" w:rsidP="00FF7E81">
      <w:pPr>
        <w:spacing w:after="59" w:line="360" w:lineRule="auto"/>
        <w:ind w:left="577" w:hanging="10"/>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-качество оформления отчета;  </w:t>
      </w:r>
    </w:p>
    <w:p w:rsidR="00062A25" w:rsidRPr="00FF7E81" w:rsidRDefault="00062A25" w:rsidP="00FF7E81">
      <w:pPr>
        <w:spacing w:after="59" w:line="360" w:lineRule="auto"/>
        <w:ind w:left="577" w:hanging="10"/>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-степень соответствия результатов работы заданным требованиям.  </w:t>
      </w:r>
    </w:p>
    <w:p w:rsidR="00FF7E81" w:rsidRDefault="00FF7E81" w:rsidP="00FF7E81">
      <w:pPr>
        <w:spacing w:after="101" w:line="360" w:lineRule="auto"/>
        <w:ind w:left="567"/>
        <w:rPr>
          <w:rFonts w:ascii="Times New Roman" w:eastAsia="Times New Roman" w:hAnsi="Times New Roman" w:cs="Times New Roman"/>
          <w:color w:val="000000"/>
          <w:sz w:val="24"/>
          <w:szCs w:val="24"/>
          <w:lang w:eastAsia="ru-RU"/>
        </w:rPr>
      </w:pPr>
    </w:p>
    <w:p w:rsidR="00062A25" w:rsidRPr="00FF7E81" w:rsidRDefault="00062A25" w:rsidP="00FF7E81">
      <w:pPr>
        <w:spacing w:after="103" w:line="360" w:lineRule="auto"/>
        <w:ind w:right="-15"/>
        <w:jc w:val="center"/>
        <w:rPr>
          <w:rFonts w:ascii="Times New Roman" w:eastAsia="Times New Roman" w:hAnsi="Times New Roman" w:cs="Times New Roman"/>
          <w:b/>
          <w:color w:val="000000"/>
          <w:sz w:val="24"/>
          <w:szCs w:val="24"/>
          <w:lang w:eastAsia="ru-RU"/>
        </w:rPr>
      </w:pPr>
      <w:r w:rsidRPr="00FF7E81">
        <w:rPr>
          <w:rFonts w:ascii="Times New Roman" w:eastAsia="Times New Roman" w:hAnsi="Times New Roman" w:cs="Times New Roman"/>
          <w:b/>
          <w:color w:val="000000"/>
          <w:sz w:val="24"/>
          <w:szCs w:val="24"/>
          <w:lang w:eastAsia="ru-RU"/>
        </w:rPr>
        <w:t>Оценка выполн</w:t>
      </w:r>
      <w:r w:rsidR="00D94A2A" w:rsidRPr="00FF7E81">
        <w:rPr>
          <w:rFonts w:ascii="Times New Roman" w:eastAsia="Times New Roman" w:hAnsi="Times New Roman" w:cs="Times New Roman"/>
          <w:b/>
          <w:color w:val="000000"/>
          <w:sz w:val="24"/>
          <w:szCs w:val="24"/>
          <w:lang w:eastAsia="ru-RU"/>
        </w:rPr>
        <w:t xml:space="preserve">ения практической </w:t>
      </w:r>
      <w:r w:rsidRPr="00FF7E81">
        <w:rPr>
          <w:rFonts w:ascii="Times New Roman" w:eastAsia="Times New Roman" w:hAnsi="Times New Roman" w:cs="Times New Roman"/>
          <w:b/>
          <w:color w:val="000000"/>
          <w:sz w:val="24"/>
          <w:szCs w:val="24"/>
          <w:lang w:eastAsia="ru-RU"/>
        </w:rPr>
        <w:t xml:space="preserve"> работы</w:t>
      </w:r>
    </w:p>
    <w:p w:rsidR="00062A25" w:rsidRPr="00FF7E81" w:rsidRDefault="00062A25" w:rsidP="00FF7E81">
      <w:pPr>
        <w:spacing w:after="0"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Отметка </w:t>
      </w:r>
      <w:r w:rsidR="0021281E" w:rsidRPr="00FF7E81">
        <w:rPr>
          <w:rFonts w:ascii="Times New Roman" w:eastAsia="Times New Roman" w:hAnsi="Times New Roman" w:cs="Times New Roman"/>
          <w:color w:val="000000"/>
          <w:sz w:val="24"/>
          <w:szCs w:val="24"/>
          <w:lang w:eastAsia="ru-RU"/>
        </w:rPr>
        <w:t>«</w:t>
      </w:r>
      <w:r w:rsidRPr="00FF7E81">
        <w:rPr>
          <w:rFonts w:ascii="Times New Roman" w:eastAsia="Times New Roman" w:hAnsi="Times New Roman" w:cs="Times New Roman"/>
          <w:color w:val="000000"/>
          <w:sz w:val="24"/>
          <w:szCs w:val="24"/>
          <w:lang w:eastAsia="ru-RU"/>
        </w:rPr>
        <w:t>5</w:t>
      </w:r>
      <w:r w:rsidR="0021281E" w:rsidRPr="00FF7E81">
        <w:rPr>
          <w:rFonts w:ascii="Times New Roman" w:eastAsia="Times New Roman" w:hAnsi="Times New Roman" w:cs="Times New Roman"/>
          <w:color w:val="000000"/>
          <w:sz w:val="24"/>
          <w:szCs w:val="24"/>
          <w:lang w:eastAsia="ru-RU"/>
        </w:rPr>
        <w:t xml:space="preserve">» </w:t>
      </w:r>
      <w:r w:rsidRPr="00FF7E81">
        <w:rPr>
          <w:rFonts w:ascii="Times New Roman" w:eastAsia="Times New Roman" w:hAnsi="Times New Roman" w:cs="Times New Roman"/>
          <w:color w:val="000000"/>
          <w:sz w:val="24"/>
          <w:szCs w:val="24"/>
          <w:lang w:eastAsia="ru-RU"/>
        </w:rPr>
        <w:t xml:space="preserve">– «отлично» выставляется, если студент имеет глубокие знания учебного материала по теме практической (лабораторной)работы, показывает усвоение </w:t>
      </w:r>
      <w:r w:rsidRPr="00FF7E81">
        <w:rPr>
          <w:rFonts w:ascii="Times New Roman" w:eastAsia="Times New Roman" w:hAnsi="Times New Roman" w:cs="Times New Roman"/>
          <w:color w:val="000000"/>
          <w:sz w:val="24"/>
          <w:szCs w:val="24"/>
          <w:lang w:eastAsia="ru-RU"/>
        </w:rPr>
        <w:lastRenderedPageBreak/>
        <w:t xml:space="preserve">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FF7E81" w:rsidRDefault="00062A25" w:rsidP="00FF7E81">
      <w:pPr>
        <w:spacing w:after="0"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Отметка </w:t>
      </w:r>
      <w:r w:rsidR="0021281E" w:rsidRPr="00FF7E81">
        <w:rPr>
          <w:rFonts w:ascii="Times New Roman" w:eastAsia="Times New Roman" w:hAnsi="Times New Roman" w:cs="Times New Roman"/>
          <w:color w:val="000000"/>
          <w:sz w:val="24"/>
          <w:szCs w:val="24"/>
          <w:lang w:eastAsia="ru-RU"/>
        </w:rPr>
        <w:t>«</w:t>
      </w:r>
      <w:r w:rsidRPr="00FF7E81">
        <w:rPr>
          <w:rFonts w:ascii="Times New Roman" w:eastAsia="Times New Roman" w:hAnsi="Times New Roman" w:cs="Times New Roman"/>
          <w:color w:val="000000"/>
          <w:sz w:val="24"/>
          <w:szCs w:val="24"/>
          <w:lang w:eastAsia="ru-RU"/>
        </w:rPr>
        <w:t>4</w:t>
      </w:r>
      <w:r w:rsidR="0021281E" w:rsidRPr="00FF7E81">
        <w:rPr>
          <w:rFonts w:ascii="Times New Roman" w:eastAsia="Times New Roman" w:hAnsi="Times New Roman" w:cs="Times New Roman"/>
          <w:color w:val="000000"/>
          <w:sz w:val="24"/>
          <w:szCs w:val="24"/>
          <w:lang w:eastAsia="ru-RU"/>
        </w:rPr>
        <w:t xml:space="preserve">» </w:t>
      </w:r>
      <w:r w:rsidRPr="00FF7E81">
        <w:rPr>
          <w:rFonts w:ascii="Times New Roman" w:eastAsia="Times New Roman" w:hAnsi="Times New Roman" w:cs="Times New Roman"/>
          <w:color w:val="000000"/>
          <w:sz w:val="24"/>
          <w:szCs w:val="24"/>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FF7E81" w:rsidRDefault="00062A25" w:rsidP="00FF7E81">
      <w:pPr>
        <w:spacing w:after="0"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Отметка </w:t>
      </w:r>
      <w:r w:rsidR="0021281E" w:rsidRPr="00FF7E81">
        <w:rPr>
          <w:rFonts w:ascii="Times New Roman" w:eastAsia="Times New Roman" w:hAnsi="Times New Roman" w:cs="Times New Roman"/>
          <w:color w:val="000000"/>
          <w:sz w:val="24"/>
          <w:szCs w:val="24"/>
          <w:lang w:eastAsia="ru-RU"/>
        </w:rPr>
        <w:t>«</w:t>
      </w:r>
      <w:r w:rsidRPr="00FF7E81">
        <w:rPr>
          <w:rFonts w:ascii="Times New Roman" w:eastAsia="Times New Roman" w:hAnsi="Times New Roman" w:cs="Times New Roman"/>
          <w:color w:val="000000"/>
          <w:sz w:val="24"/>
          <w:szCs w:val="24"/>
          <w:lang w:eastAsia="ru-RU"/>
        </w:rPr>
        <w:t>3</w:t>
      </w:r>
      <w:r w:rsidR="0021281E" w:rsidRPr="00FF7E81">
        <w:rPr>
          <w:rFonts w:ascii="Times New Roman" w:eastAsia="Times New Roman" w:hAnsi="Times New Roman" w:cs="Times New Roman"/>
          <w:color w:val="000000"/>
          <w:sz w:val="24"/>
          <w:szCs w:val="24"/>
          <w:lang w:eastAsia="ru-RU"/>
        </w:rPr>
        <w:t xml:space="preserve">» </w:t>
      </w:r>
      <w:r w:rsidRPr="00FF7E81">
        <w:rPr>
          <w:rFonts w:ascii="Times New Roman" w:eastAsia="Times New Roman" w:hAnsi="Times New Roman" w:cs="Times New Roman"/>
          <w:color w:val="000000"/>
          <w:sz w:val="24"/>
          <w:szCs w:val="24"/>
          <w:lang w:eastAsia="ru-RU"/>
        </w:rPr>
        <w:t xml:space="preserve">– «удовлетворительно» выставляется, если студент в целом освоил материал практической работы, но затрудняется с выполнением всех заданий практической (лабораторной) работы без помощи преподавателя, ответил не на все контрольные вопросы.  </w:t>
      </w:r>
    </w:p>
    <w:p w:rsidR="00062A25" w:rsidRPr="00FF7E81" w:rsidRDefault="00062A25" w:rsidP="00FF7E81">
      <w:pPr>
        <w:spacing w:after="59" w:line="360" w:lineRule="auto"/>
        <w:ind w:firstLine="567"/>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color w:val="000000"/>
          <w:sz w:val="24"/>
          <w:szCs w:val="24"/>
          <w:lang w:eastAsia="ru-RU"/>
        </w:rPr>
        <w:t xml:space="preserve">Отметка </w:t>
      </w:r>
      <w:r w:rsidR="0021281E" w:rsidRPr="00FF7E81">
        <w:rPr>
          <w:rFonts w:ascii="Times New Roman" w:eastAsia="Times New Roman" w:hAnsi="Times New Roman" w:cs="Times New Roman"/>
          <w:color w:val="000000"/>
          <w:sz w:val="24"/>
          <w:szCs w:val="24"/>
          <w:lang w:eastAsia="ru-RU"/>
        </w:rPr>
        <w:t>«</w:t>
      </w:r>
      <w:r w:rsidRPr="00FF7E81">
        <w:rPr>
          <w:rFonts w:ascii="Times New Roman" w:eastAsia="Times New Roman" w:hAnsi="Times New Roman" w:cs="Times New Roman"/>
          <w:color w:val="000000"/>
          <w:sz w:val="24"/>
          <w:szCs w:val="24"/>
          <w:lang w:eastAsia="ru-RU"/>
        </w:rPr>
        <w:t>2</w:t>
      </w:r>
      <w:r w:rsidR="0021281E" w:rsidRPr="00FF7E81">
        <w:rPr>
          <w:rFonts w:ascii="Times New Roman" w:eastAsia="Times New Roman" w:hAnsi="Times New Roman" w:cs="Times New Roman"/>
          <w:color w:val="000000"/>
          <w:sz w:val="24"/>
          <w:szCs w:val="24"/>
          <w:lang w:eastAsia="ru-RU"/>
        </w:rPr>
        <w:t xml:space="preserve">» </w:t>
      </w:r>
      <w:r w:rsidRPr="00FF7E81">
        <w:rPr>
          <w:rFonts w:ascii="Times New Roman" w:eastAsia="Times New Roman" w:hAnsi="Times New Roman" w:cs="Times New Roman"/>
          <w:color w:val="000000"/>
          <w:sz w:val="24"/>
          <w:szCs w:val="24"/>
          <w:lang w:eastAsia="ru-RU"/>
        </w:rPr>
        <w:t xml:space="preserve">– «неудовлетворительно» выставляется студенту, если он имеет существенные пробелы в знаниях основного учебного материала практической (лабораторной)работы, не может самостоятельно выполнить задания практической (лабораторной)работы, не раскрыл содержание контрольных вопросов. </w:t>
      </w:r>
    </w:p>
    <w:p w:rsidR="00062A25" w:rsidRPr="00FF7E81" w:rsidRDefault="00062A25" w:rsidP="00FF7E81">
      <w:pPr>
        <w:spacing w:after="0" w:line="360" w:lineRule="auto"/>
        <w:ind w:left="10" w:hanging="10"/>
        <w:rPr>
          <w:rFonts w:ascii="Times New Roman" w:eastAsia="Times New Roman" w:hAnsi="Times New Roman" w:cs="Times New Roman"/>
          <w:color w:val="000000"/>
          <w:sz w:val="24"/>
          <w:szCs w:val="24"/>
          <w:lang w:eastAsia="ru-RU"/>
        </w:rPr>
      </w:pPr>
    </w:p>
    <w:p w:rsidR="00062A25" w:rsidRPr="00FF7E81" w:rsidRDefault="00062A25" w:rsidP="00FF7E81">
      <w:pPr>
        <w:spacing w:after="0" w:line="360" w:lineRule="auto"/>
        <w:rPr>
          <w:rFonts w:ascii="Times New Roman" w:eastAsia="Times New Roman" w:hAnsi="Times New Roman" w:cs="Times New Roman"/>
          <w:color w:val="000000"/>
          <w:sz w:val="24"/>
          <w:szCs w:val="24"/>
          <w:lang w:eastAsia="ru-RU"/>
        </w:rPr>
      </w:pPr>
    </w:p>
    <w:p w:rsidR="00062A25" w:rsidRPr="00062A25" w:rsidRDefault="00062A25" w:rsidP="00062A25">
      <w:pPr>
        <w:spacing w:after="59" w:line="236" w:lineRule="auto"/>
        <w:ind w:left="137" w:hanging="10"/>
        <w:jc w:val="both"/>
        <w:rPr>
          <w:rFonts w:ascii="Times New Roman" w:eastAsia="Times New Roman" w:hAnsi="Times New Roman" w:cs="Times New Roman"/>
          <w:color w:val="000000"/>
          <w:sz w:val="28"/>
          <w:lang w:eastAsia="ru-RU"/>
        </w:rPr>
        <w:sectPr w:rsidR="00062A25" w:rsidRPr="00062A25" w:rsidSect="007934EC">
          <w:footerReference w:type="even" r:id="rId11"/>
          <w:footerReference w:type="default" r:id="rId12"/>
          <w:footerReference w:type="first" r:id="rId13"/>
          <w:pgSz w:w="11906" w:h="16838" w:code="9"/>
          <w:pgMar w:top="1134" w:right="851" w:bottom="1134" w:left="1701" w:header="720" w:footer="720" w:gutter="0"/>
          <w:cols w:space="720"/>
          <w:docGrid w:linePitch="299"/>
        </w:sectPr>
      </w:pPr>
    </w:p>
    <w:p w:rsidR="00062A25" w:rsidRPr="00FF7E81" w:rsidRDefault="00062A25" w:rsidP="00B36068">
      <w:pPr>
        <w:spacing w:after="49" w:line="240" w:lineRule="auto"/>
        <w:ind w:left="10" w:right="280" w:hanging="10"/>
        <w:jc w:val="center"/>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b/>
          <w:color w:val="000000"/>
          <w:sz w:val="24"/>
          <w:szCs w:val="24"/>
          <w:lang w:eastAsia="ru-RU"/>
        </w:rPr>
        <w:lastRenderedPageBreak/>
        <w:t>МЕТОДИЧЕСКИЕ РЕКОМЕНДАЦИИ ДЛЯ СТУДЕНТОВ ПРИ</w:t>
      </w:r>
    </w:p>
    <w:p w:rsidR="00062A25" w:rsidRPr="00FF7E81" w:rsidRDefault="00062A25" w:rsidP="00B36068">
      <w:pPr>
        <w:spacing w:after="49" w:line="240" w:lineRule="auto"/>
        <w:ind w:left="10" w:right="99" w:hanging="10"/>
        <w:jc w:val="center"/>
        <w:rPr>
          <w:rFonts w:ascii="Times New Roman" w:eastAsia="Times New Roman" w:hAnsi="Times New Roman" w:cs="Times New Roman"/>
          <w:color w:val="000000"/>
          <w:sz w:val="24"/>
          <w:szCs w:val="24"/>
          <w:lang w:eastAsia="ru-RU"/>
        </w:rPr>
      </w:pPr>
      <w:r w:rsidRPr="00FF7E81">
        <w:rPr>
          <w:rFonts w:ascii="Times New Roman" w:eastAsia="Times New Roman" w:hAnsi="Times New Roman" w:cs="Times New Roman"/>
          <w:b/>
          <w:color w:val="000000"/>
          <w:sz w:val="24"/>
          <w:szCs w:val="24"/>
          <w:lang w:eastAsia="ru-RU"/>
        </w:rPr>
        <w:t>ПРОВЕДЕНИИ ПРАКТИ</w:t>
      </w:r>
      <w:r w:rsidR="001E101A" w:rsidRPr="00FF7E81">
        <w:rPr>
          <w:rFonts w:ascii="Times New Roman" w:eastAsia="Times New Roman" w:hAnsi="Times New Roman" w:cs="Times New Roman"/>
          <w:b/>
          <w:color w:val="000000"/>
          <w:sz w:val="24"/>
          <w:szCs w:val="24"/>
          <w:lang w:eastAsia="ru-RU"/>
        </w:rPr>
        <w:t xml:space="preserve">ЧЕСКИХ </w:t>
      </w:r>
      <w:r w:rsidRPr="00FF7E81">
        <w:rPr>
          <w:rFonts w:ascii="Times New Roman" w:eastAsia="Times New Roman" w:hAnsi="Times New Roman" w:cs="Times New Roman"/>
          <w:b/>
          <w:color w:val="000000"/>
          <w:sz w:val="24"/>
          <w:szCs w:val="24"/>
          <w:lang w:eastAsia="ru-RU"/>
        </w:rPr>
        <w:t>ЗАНЯТИЙ</w:t>
      </w:r>
    </w:p>
    <w:p w:rsidR="00062A25" w:rsidRPr="00FF7E81" w:rsidRDefault="00062A25" w:rsidP="00062A25">
      <w:pPr>
        <w:spacing w:after="105" w:line="240" w:lineRule="auto"/>
        <w:jc w:val="center"/>
        <w:rPr>
          <w:rFonts w:ascii="Times New Roman" w:eastAsia="Times New Roman" w:hAnsi="Times New Roman" w:cs="Times New Roman"/>
          <w:color w:val="000000"/>
          <w:sz w:val="24"/>
          <w:szCs w:val="24"/>
          <w:lang w:eastAsia="ru-RU"/>
        </w:rPr>
      </w:pPr>
    </w:p>
    <w:p w:rsidR="00D80669" w:rsidRPr="00D80669" w:rsidRDefault="00D80669" w:rsidP="00D80669">
      <w:pPr>
        <w:spacing w:after="2" w:line="240" w:lineRule="auto"/>
        <w:jc w:val="center"/>
        <w:rPr>
          <w:rFonts w:ascii="Times New Roman" w:eastAsia="Times New Roman" w:hAnsi="Times New Roman" w:cs="Times New Roman"/>
          <w:color w:val="000000"/>
          <w:sz w:val="28"/>
          <w:lang w:eastAsia="ru-RU"/>
        </w:rPr>
      </w:pPr>
      <w:r w:rsidRPr="00D80669">
        <w:rPr>
          <w:rFonts w:ascii="Times New Roman" w:eastAsia="Times New Roman" w:hAnsi="Times New Roman" w:cs="Times New Roman"/>
          <w:caps/>
          <w:sz w:val="24"/>
          <w:lang w:eastAsia="ru-RU"/>
        </w:rPr>
        <w:t>Раздел 1. Перестройка в СССР и распад советского лагеря</w:t>
      </w:r>
    </w:p>
    <w:p w:rsidR="00D80669" w:rsidRPr="00D80669" w:rsidRDefault="00D80669" w:rsidP="00D80669">
      <w:pPr>
        <w:widowControl w:val="0"/>
        <w:spacing w:after="0" w:line="360" w:lineRule="auto"/>
        <w:jc w:val="both"/>
        <w:rPr>
          <w:rFonts w:ascii="Times New Roman" w:eastAsia="Courier New" w:hAnsi="Times New Roman" w:cs="Times New Roman"/>
          <w:b/>
          <w:color w:val="000000"/>
          <w:sz w:val="24"/>
          <w:szCs w:val="24"/>
          <w:lang w:eastAsia="ru-RU"/>
        </w:rPr>
      </w:pPr>
      <w:r w:rsidRPr="00D80669">
        <w:rPr>
          <w:rFonts w:ascii="Times New Roman" w:eastAsia="Courier New" w:hAnsi="Times New Roman" w:cs="Times New Roman"/>
          <w:b/>
          <w:color w:val="000000"/>
          <w:sz w:val="24"/>
          <w:szCs w:val="24"/>
          <w:lang w:eastAsia="ru-RU"/>
        </w:rPr>
        <w:t xml:space="preserve">Практическая  работа № 1 </w:t>
      </w:r>
    </w:p>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Тема</w:t>
      </w:r>
      <w:r w:rsidRPr="00D80669">
        <w:rPr>
          <w:rFonts w:ascii="Times New Roman" w:eastAsia="Courier New" w:hAnsi="Times New Roman" w:cs="Times New Roman"/>
          <w:color w:val="000000"/>
          <w:sz w:val="24"/>
          <w:szCs w:val="24"/>
          <w:lang w:eastAsia="ru-RU"/>
        </w:rPr>
        <w:t>: «Перестройка в СССР»</w:t>
      </w:r>
    </w:p>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Цель</w:t>
      </w:r>
      <w:r w:rsidRPr="00D80669">
        <w:rPr>
          <w:rFonts w:ascii="Times New Roman" w:eastAsia="Courier New" w:hAnsi="Times New Roman" w:cs="Times New Roman"/>
          <w:color w:val="000000"/>
          <w:sz w:val="24"/>
          <w:szCs w:val="24"/>
          <w:lang w:eastAsia="ru-RU"/>
        </w:rPr>
        <w:t xml:space="preserve">: выяснить исторические предпосылки и неизбежность радикальной реформы советской политической, экономической системы, проанализировать национальную политику. Развитие у обучающихся  навыков самостоятельной работы. </w:t>
      </w:r>
    </w:p>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Продолжительность занятия</w:t>
      </w:r>
      <w:r w:rsidRPr="00D80669">
        <w:rPr>
          <w:rFonts w:ascii="Times New Roman" w:eastAsia="Courier New" w:hAnsi="Times New Roman" w:cs="Times New Roman"/>
          <w:color w:val="000000"/>
          <w:sz w:val="24"/>
          <w:szCs w:val="24"/>
          <w:lang w:eastAsia="ru-RU"/>
        </w:rPr>
        <w:t>: 2 ак.ч.</w:t>
      </w:r>
    </w:p>
    <w:p w:rsidR="0021281E" w:rsidRPr="0021281E" w:rsidRDefault="00D80669" w:rsidP="0021281E">
      <w:pPr>
        <w:widowControl w:val="0"/>
        <w:spacing w:after="0" w:line="360" w:lineRule="auto"/>
        <w:jc w:val="both"/>
        <w:rPr>
          <w:rFonts w:ascii="Times New Roman" w:eastAsia="Courier New" w:hAnsi="Times New Roman" w:cs="Times New Roman"/>
          <w:sz w:val="24"/>
          <w:szCs w:val="24"/>
        </w:rPr>
      </w:pPr>
      <w:r w:rsidRPr="00D80669">
        <w:rPr>
          <w:rFonts w:ascii="Times New Roman" w:eastAsia="Courier New" w:hAnsi="Times New Roman" w:cs="Times New Roman"/>
          <w:i/>
          <w:color w:val="000000"/>
          <w:sz w:val="24"/>
          <w:szCs w:val="24"/>
          <w:lang w:eastAsia="ru-RU"/>
        </w:rPr>
        <w:t>Материалы, оборудование, ТСО, программное обеспечение, оснащение, раздаточный материал:</w:t>
      </w:r>
      <w:r w:rsidR="0021281E" w:rsidRPr="0021281E">
        <w:rPr>
          <w:rFonts w:eastAsia="Courier New"/>
          <w:szCs w:val="24"/>
        </w:rPr>
        <w:t xml:space="preserve"> </w:t>
      </w:r>
      <w:r w:rsidR="0021281E" w:rsidRPr="0021281E">
        <w:rPr>
          <w:rFonts w:ascii="Times New Roman" w:eastAsia="Courier New" w:hAnsi="Times New Roman" w:cs="Times New Roman"/>
          <w:sz w:val="24"/>
          <w:szCs w:val="24"/>
        </w:rPr>
        <w:t>ПК, интерактивная доска, М.М. Горинов , А.А. Данилов. История России. 10 класс. В 3ч. Ч.3 § 41-44, предметная тетрадь</w:t>
      </w:r>
    </w:p>
    <w:p w:rsidR="00D80669" w:rsidRPr="00D80669" w:rsidRDefault="00D80669" w:rsidP="00D80669">
      <w:pPr>
        <w:widowControl w:val="0"/>
        <w:spacing w:after="0" w:line="360" w:lineRule="auto"/>
        <w:jc w:val="both"/>
        <w:rPr>
          <w:rFonts w:ascii="Times New Roman" w:eastAsia="Courier New" w:hAnsi="Times New Roman" w:cs="Times New Roman"/>
          <w:i/>
          <w:color w:val="000000"/>
          <w:sz w:val="24"/>
          <w:szCs w:val="24"/>
          <w:lang w:eastAsia="ru-RU"/>
        </w:rPr>
      </w:pPr>
      <w:r w:rsidRPr="00D80669">
        <w:rPr>
          <w:rFonts w:ascii="Times New Roman" w:eastAsia="Courier New" w:hAnsi="Times New Roman" w:cs="Times New Roman"/>
          <w:i/>
          <w:color w:val="000000"/>
          <w:sz w:val="24"/>
          <w:szCs w:val="24"/>
          <w:lang w:eastAsia="ru-RU"/>
        </w:rPr>
        <w:t>Литература, информационное обеспечение:</w:t>
      </w:r>
    </w:p>
    <w:p w:rsidR="009844C7" w:rsidRPr="009844C7" w:rsidRDefault="009844C7" w:rsidP="009844C7">
      <w:pPr>
        <w:tabs>
          <w:tab w:val="left" w:pos="9214"/>
        </w:tabs>
        <w:spacing w:after="0" w:line="360" w:lineRule="auto"/>
        <w:jc w:val="both"/>
        <w:rPr>
          <w:rFonts w:ascii="Times New Roman" w:eastAsia="Calibri" w:hAnsi="Times New Roman" w:cs="Times New Roman"/>
          <w:sz w:val="24"/>
          <w:szCs w:val="24"/>
        </w:rPr>
      </w:pPr>
      <w:r w:rsidRPr="009844C7">
        <w:rPr>
          <w:rFonts w:ascii="Times New Roman" w:eastAsia="Calibri" w:hAnsi="Times New Roman" w:cs="Times New Roman"/>
          <w:sz w:val="24"/>
          <w:szCs w:val="24"/>
        </w:rPr>
        <w:t>М.М. Горинов , А.А. Данилов. История России. 10 класс. В 3ч. Ч.3 – М.: Просвещение, 2020.</w:t>
      </w:r>
    </w:p>
    <w:p w:rsidR="00061E4D" w:rsidRPr="00C646EB" w:rsidRDefault="00D80669" w:rsidP="00061E4D">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Методические указания по выполнению практического занятия</w:t>
      </w:r>
      <w:r w:rsidRPr="00D80669">
        <w:rPr>
          <w:rFonts w:ascii="Times New Roman" w:eastAsia="Courier New" w:hAnsi="Times New Roman" w:cs="Times New Roman"/>
          <w:color w:val="000000"/>
          <w:sz w:val="24"/>
          <w:szCs w:val="24"/>
          <w:lang w:eastAsia="ru-RU"/>
        </w:rPr>
        <w:t>:</w:t>
      </w:r>
    </w:p>
    <w:p w:rsidR="00377069" w:rsidRPr="00C646EB" w:rsidRDefault="00061E4D" w:rsidP="00377069">
      <w:pPr>
        <w:widowControl w:val="0"/>
        <w:spacing w:after="0" w:line="360" w:lineRule="auto"/>
        <w:jc w:val="both"/>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 xml:space="preserve">Внимательно прочитать текст лекции или соответствующий параграф учебника. Продумать «конструкцию» таблицы,  терминов, примеров и пояснений (и прочего). </w:t>
      </w:r>
      <w:r w:rsidR="00C646EB" w:rsidRPr="00C646EB">
        <w:rPr>
          <w:rFonts w:ascii="Times New Roman" w:eastAsia="Courier New" w:hAnsi="Times New Roman" w:cs="Times New Roman"/>
          <w:color w:val="000000"/>
          <w:sz w:val="24"/>
          <w:szCs w:val="24"/>
          <w:lang w:eastAsia="ru-RU"/>
        </w:rPr>
        <w:t xml:space="preserve">Читая второй раз, выделите основные события, которые войдут в  таблицу. </w:t>
      </w:r>
      <w:r w:rsidRPr="00061E4D">
        <w:rPr>
          <w:rFonts w:ascii="Times New Roman" w:eastAsia="Courier New" w:hAnsi="Times New Roman" w:cs="Times New Roman"/>
          <w:color w:val="000000"/>
          <w:sz w:val="24"/>
          <w:szCs w:val="24"/>
          <w:lang w:eastAsia="ru-RU"/>
        </w:rPr>
        <w:t>Начертить таблицу и заполнить ее графы необходимым содержи</w:t>
      </w:r>
      <w:r w:rsidR="00C646EB">
        <w:rPr>
          <w:rFonts w:ascii="Times New Roman" w:eastAsia="Courier New" w:hAnsi="Times New Roman" w:cs="Times New Roman"/>
          <w:color w:val="000000"/>
          <w:sz w:val="24"/>
          <w:szCs w:val="24"/>
          <w:lang w:eastAsia="ru-RU"/>
        </w:rPr>
        <w:t xml:space="preserve">мым. </w:t>
      </w:r>
    </w:p>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Порядок проведения</w:t>
      </w:r>
      <w:r w:rsidRPr="00D80669">
        <w:rPr>
          <w:rFonts w:ascii="Times New Roman" w:eastAsia="Courier New" w:hAnsi="Times New Roman" w:cs="Times New Roman"/>
          <w:color w:val="000000"/>
          <w:sz w:val="24"/>
          <w:szCs w:val="24"/>
          <w:lang w:eastAsia="ru-RU"/>
        </w:rPr>
        <w:t>.</w:t>
      </w:r>
    </w:p>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 xml:space="preserve">Таблица: «СССР в годы перестройки»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3191"/>
        <w:gridCol w:w="3192"/>
      </w:tblGrid>
      <w:tr w:rsidR="00D80669" w:rsidRPr="00D80669" w:rsidTr="00C743A2">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Сфера преобразований</w:t>
            </w:r>
          </w:p>
        </w:tc>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 xml:space="preserve">Сущность </w:t>
            </w:r>
          </w:p>
        </w:tc>
        <w:tc>
          <w:tcPr>
            <w:tcW w:w="3192"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Результаты</w:t>
            </w:r>
          </w:p>
        </w:tc>
      </w:tr>
      <w:tr w:rsidR="00D80669" w:rsidRPr="00D80669" w:rsidTr="00C743A2">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Экономическая</w:t>
            </w:r>
          </w:p>
        </w:tc>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c>
          <w:tcPr>
            <w:tcW w:w="3192"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r>
      <w:tr w:rsidR="00D80669" w:rsidRPr="00D80669" w:rsidTr="00C743A2">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Партийно-государственная</w:t>
            </w:r>
          </w:p>
        </w:tc>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c>
          <w:tcPr>
            <w:tcW w:w="3192"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r>
      <w:tr w:rsidR="00D80669" w:rsidRPr="00D80669" w:rsidTr="00C743A2">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Духовная</w:t>
            </w:r>
          </w:p>
        </w:tc>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c>
          <w:tcPr>
            <w:tcW w:w="3192"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r>
      <w:tr w:rsidR="00D80669" w:rsidRPr="00D80669" w:rsidTr="00C743A2">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color w:val="000000"/>
                <w:sz w:val="24"/>
                <w:szCs w:val="24"/>
                <w:lang w:eastAsia="ru-RU"/>
              </w:rPr>
              <w:t>Межнациональные отношения</w:t>
            </w:r>
          </w:p>
        </w:tc>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c>
          <w:tcPr>
            <w:tcW w:w="3192"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p>
        </w:tc>
      </w:tr>
      <w:tr w:rsidR="00D80669" w:rsidRPr="00D80669" w:rsidTr="00C743A2">
        <w:tc>
          <w:tcPr>
            <w:tcW w:w="3191" w:type="dxa"/>
            <w:shd w:val="clear" w:color="auto" w:fill="auto"/>
          </w:tcPr>
          <w:p w:rsidR="00D80669" w:rsidRPr="004C4435"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4C4435">
              <w:rPr>
                <w:rFonts w:ascii="Times New Roman" w:eastAsia="Courier New" w:hAnsi="Times New Roman" w:cs="Times New Roman"/>
                <w:color w:val="000000"/>
                <w:sz w:val="24"/>
                <w:szCs w:val="24"/>
                <w:lang w:eastAsia="ru-RU"/>
              </w:rPr>
              <w:t>Внешнеполитическая</w:t>
            </w:r>
          </w:p>
        </w:tc>
        <w:tc>
          <w:tcPr>
            <w:tcW w:w="3191"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i/>
                <w:color w:val="000000"/>
                <w:sz w:val="24"/>
                <w:szCs w:val="24"/>
                <w:lang w:eastAsia="ru-RU"/>
              </w:rPr>
            </w:pPr>
          </w:p>
        </w:tc>
        <w:tc>
          <w:tcPr>
            <w:tcW w:w="3192" w:type="dxa"/>
            <w:shd w:val="clear" w:color="auto" w:fill="auto"/>
          </w:tcPr>
          <w:p w:rsidR="00D80669" w:rsidRPr="00D80669" w:rsidRDefault="00D80669" w:rsidP="00D80669">
            <w:pPr>
              <w:widowControl w:val="0"/>
              <w:spacing w:after="0" w:line="360" w:lineRule="auto"/>
              <w:jc w:val="both"/>
              <w:rPr>
                <w:rFonts w:ascii="Times New Roman" w:eastAsia="Courier New" w:hAnsi="Times New Roman" w:cs="Times New Roman"/>
                <w:i/>
                <w:color w:val="000000"/>
                <w:sz w:val="24"/>
                <w:szCs w:val="24"/>
                <w:lang w:eastAsia="ru-RU"/>
              </w:rPr>
            </w:pPr>
          </w:p>
        </w:tc>
      </w:tr>
    </w:tbl>
    <w:p w:rsidR="00D80669" w:rsidRPr="00D80669" w:rsidRDefault="00D80669" w:rsidP="00D80669">
      <w:pPr>
        <w:widowControl w:val="0"/>
        <w:spacing w:after="0" w:line="360" w:lineRule="auto"/>
        <w:jc w:val="both"/>
        <w:rPr>
          <w:rFonts w:ascii="Times New Roman" w:eastAsia="Courier New" w:hAnsi="Times New Roman" w:cs="Times New Roman"/>
          <w:i/>
          <w:color w:val="000000"/>
          <w:sz w:val="24"/>
          <w:szCs w:val="24"/>
          <w:lang w:eastAsia="ru-RU"/>
        </w:rPr>
      </w:pPr>
    </w:p>
    <w:p w:rsidR="00D80669" w:rsidRPr="00D80669" w:rsidRDefault="00D80669" w:rsidP="00D80669">
      <w:pPr>
        <w:widowControl w:val="0"/>
        <w:spacing w:after="0" w:line="360" w:lineRule="auto"/>
        <w:jc w:val="both"/>
        <w:rPr>
          <w:rFonts w:ascii="Times New Roman" w:eastAsia="Courier New" w:hAnsi="Times New Roman" w:cs="Times New Roman"/>
          <w:i/>
          <w:color w:val="000000"/>
          <w:sz w:val="24"/>
          <w:szCs w:val="24"/>
          <w:lang w:eastAsia="ru-RU"/>
        </w:rPr>
      </w:pPr>
      <w:r w:rsidRPr="00D80669">
        <w:rPr>
          <w:rFonts w:ascii="Times New Roman" w:eastAsia="Courier New" w:hAnsi="Times New Roman" w:cs="Times New Roman"/>
          <w:i/>
          <w:color w:val="000000"/>
          <w:sz w:val="24"/>
          <w:szCs w:val="24"/>
          <w:lang w:eastAsia="ru-RU"/>
        </w:rPr>
        <w:t>Критерии оценки:</w:t>
      </w:r>
    </w:p>
    <w:p w:rsidR="00D80669" w:rsidRPr="00D80669" w:rsidRDefault="00D80669" w:rsidP="00D80669">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t>«Отлично»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D80669" w:rsidRPr="00D80669" w:rsidRDefault="00D80669" w:rsidP="00D80669">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lastRenderedPageBreak/>
        <w:t>«Хорошо» -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есть помарки.</w:t>
      </w:r>
    </w:p>
    <w:p w:rsidR="00D80669" w:rsidRPr="00D80669" w:rsidRDefault="00D80669" w:rsidP="00D80669">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t xml:space="preserve">«Удовлетворительно»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отсутствуют специальные термины. Таблица оформлена ручкой. </w:t>
      </w:r>
    </w:p>
    <w:p w:rsidR="00D80669" w:rsidRPr="00D80669" w:rsidRDefault="00D80669" w:rsidP="00D80669">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t>«Неудовлетворительно» -  таблица не  заполнена или в таблице заполнены   не все столбцы и строки, содержание сто</w:t>
      </w:r>
      <w:r w:rsidR="008C3925">
        <w:rPr>
          <w:rFonts w:ascii="Times New Roman" w:eastAsia="Times New Roman" w:hAnsi="Times New Roman" w:cs="Times New Roman"/>
          <w:sz w:val="24"/>
          <w:szCs w:val="24"/>
          <w:lang w:eastAsia="ru-RU"/>
        </w:rPr>
        <w:t>лбцов и строк имеет существенные</w:t>
      </w:r>
      <w:r w:rsidRPr="00D80669">
        <w:rPr>
          <w:rFonts w:ascii="Times New Roman" w:eastAsia="Times New Roman" w:hAnsi="Times New Roman" w:cs="Times New Roman"/>
          <w:sz w:val="24"/>
          <w:szCs w:val="24"/>
          <w:lang w:eastAsia="ru-RU"/>
        </w:rPr>
        <w:t xml:space="preserve"> отклонения от их  названия, материал излагается не последовательно, отсутствуют специальные термины. Таблица оформлена небрежно. </w:t>
      </w:r>
    </w:p>
    <w:p w:rsidR="00D80669" w:rsidRPr="00D80669" w:rsidRDefault="00D80669" w:rsidP="00D80E4E">
      <w:pPr>
        <w:widowControl w:val="0"/>
        <w:spacing w:after="0" w:line="360" w:lineRule="auto"/>
        <w:jc w:val="center"/>
        <w:rPr>
          <w:rFonts w:ascii="Times New Roman" w:eastAsia="Courier New" w:hAnsi="Times New Roman" w:cs="Times New Roman"/>
          <w:i/>
          <w:color w:val="000000"/>
          <w:sz w:val="24"/>
          <w:szCs w:val="24"/>
          <w:lang w:eastAsia="ru-RU"/>
        </w:rPr>
      </w:pPr>
    </w:p>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Форма отчета</w:t>
      </w:r>
      <w:r w:rsidRPr="00D80669">
        <w:rPr>
          <w:rFonts w:ascii="Times New Roman" w:eastAsia="Courier New" w:hAnsi="Times New Roman" w:cs="Times New Roman"/>
          <w:color w:val="000000"/>
          <w:sz w:val="24"/>
          <w:szCs w:val="24"/>
          <w:lang w:eastAsia="ru-RU"/>
        </w:rPr>
        <w:t>: по окончании практической работы обучающийся представляет работу, выполненную в тетради для практических работ в соответствии с вышеуказанными требованиями.</w:t>
      </w:r>
    </w:p>
    <w:p w:rsidR="00D80669" w:rsidRPr="00D80669" w:rsidRDefault="00D80669" w:rsidP="00D80669">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Место проведения</w:t>
      </w:r>
      <w:r w:rsidRPr="00D80669">
        <w:rPr>
          <w:rFonts w:ascii="Times New Roman" w:eastAsia="Courier New" w:hAnsi="Times New Roman" w:cs="Times New Roman"/>
          <w:color w:val="000000"/>
          <w:sz w:val="24"/>
          <w:szCs w:val="24"/>
          <w:lang w:eastAsia="ru-RU"/>
        </w:rPr>
        <w:t>: учебный кабинет</w:t>
      </w:r>
    </w:p>
    <w:p w:rsidR="00C743A2" w:rsidRDefault="00C743A2" w:rsidP="00C743A2">
      <w:pPr>
        <w:spacing w:after="0" w:line="360" w:lineRule="auto"/>
        <w:rPr>
          <w:rFonts w:ascii="Times New Roman" w:eastAsia="Courier New" w:hAnsi="Times New Roman" w:cs="Times New Roman"/>
          <w:b/>
          <w:color w:val="000000"/>
          <w:sz w:val="24"/>
          <w:szCs w:val="24"/>
          <w:lang w:eastAsia="ru-RU"/>
        </w:rPr>
      </w:pPr>
    </w:p>
    <w:p w:rsidR="00C743A2" w:rsidRPr="00C743A2" w:rsidRDefault="00C743A2" w:rsidP="00C743A2">
      <w:pPr>
        <w:spacing w:after="0" w:line="360" w:lineRule="auto"/>
        <w:jc w:val="center"/>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РАЗДЕЛ  2. РАСПАД  СССР</w:t>
      </w:r>
    </w:p>
    <w:p w:rsidR="00C743A2" w:rsidRPr="00C743A2" w:rsidRDefault="00C743A2" w:rsidP="00C743A2">
      <w:pPr>
        <w:spacing w:after="0" w:line="360" w:lineRule="auto"/>
        <w:rPr>
          <w:rFonts w:ascii="Times New Roman" w:eastAsia="Courier New" w:hAnsi="Times New Roman" w:cs="Times New Roman"/>
          <w:b/>
          <w:color w:val="000000"/>
          <w:sz w:val="24"/>
          <w:szCs w:val="24"/>
          <w:lang w:eastAsia="ru-RU"/>
        </w:rPr>
      </w:pPr>
      <w:r w:rsidRPr="00C743A2">
        <w:rPr>
          <w:rFonts w:ascii="Times New Roman" w:eastAsia="Courier New" w:hAnsi="Times New Roman" w:cs="Times New Roman"/>
          <w:b/>
          <w:color w:val="000000"/>
          <w:sz w:val="24"/>
          <w:szCs w:val="24"/>
          <w:lang w:eastAsia="ru-RU"/>
        </w:rPr>
        <w:t xml:space="preserve">Практическая работа № 2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4F2D2C">
        <w:rPr>
          <w:rFonts w:ascii="Times New Roman" w:eastAsia="Courier New" w:hAnsi="Times New Roman" w:cs="Times New Roman"/>
          <w:i/>
          <w:color w:val="000000"/>
          <w:sz w:val="24"/>
          <w:szCs w:val="24"/>
          <w:lang w:eastAsia="ru-RU"/>
        </w:rPr>
        <w:t>Тема:</w:t>
      </w:r>
      <w:r w:rsidRPr="00C743A2">
        <w:rPr>
          <w:rFonts w:ascii="Times New Roman" w:eastAsia="Courier New" w:hAnsi="Times New Roman" w:cs="Times New Roman"/>
          <w:color w:val="000000"/>
          <w:sz w:val="24"/>
          <w:szCs w:val="24"/>
          <w:lang w:eastAsia="ru-RU"/>
        </w:rPr>
        <w:t xml:space="preserve"> «Распад СССР»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Цель: проанализировать социально-политические и экономические процессы и события, повлекшие распад СССР и образование СНГ</w:t>
      </w:r>
    </w:p>
    <w:p w:rsidR="008B0977" w:rsidRPr="00C646EB" w:rsidRDefault="00C743A2" w:rsidP="008B0977">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Продолжительность занятия</w:t>
      </w:r>
      <w:r w:rsidR="00C646EB">
        <w:rPr>
          <w:rFonts w:ascii="Times New Roman" w:eastAsia="Courier New" w:hAnsi="Times New Roman" w:cs="Times New Roman"/>
          <w:color w:val="000000"/>
          <w:sz w:val="24"/>
          <w:szCs w:val="24"/>
          <w:lang w:eastAsia="ru-RU"/>
        </w:rPr>
        <w:t>: 2ак.ч.</w:t>
      </w:r>
    </w:p>
    <w:p w:rsidR="008B0977" w:rsidRPr="008B0977" w:rsidRDefault="008B0977" w:rsidP="008B0977">
      <w:pPr>
        <w:widowControl w:val="0"/>
        <w:spacing w:after="0" w:line="360" w:lineRule="auto"/>
        <w:jc w:val="both"/>
        <w:rPr>
          <w:rFonts w:ascii="Times New Roman" w:eastAsia="Courier New" w:hAnsi="Times New Roman" w:cs="Times New Roman"/>
          <w:sz w:val="24"/>
          <w:szCs w:val="24"/>
        </w:rPr>
      </w:pPr>
      <w:r w:rsidRPr="008B0977">
        <w:rPr>
          <w:rFonts w:ascii="Times New Roman" w:eastAsia="Courier New" w:hAnsi="Times New Roman" w:cs="Times New Roman"/>
          <w:i/>
          <w:sz w:val="24"/>
          <w:szCs w:val="24"/>
        </w:rPr>
        <w:t>Материалы, оборудование, ТСО, программное обеспечение, оснащение, раздаточный материал</w:t>
      </w:r>
      <w:r w:rsidRPr="008B0977">
        <w:rPr>
          <w:rFonts w:ascii="Times New Roman" w:eastAsia="Courier New" w:hAnsi="Times New Roman" w:cs="Times New Roman"/>
          <w:sz w:val="24"/>
          <w:szCs w:val="24"/>
        </w:rPr>
        <w:t>: ПК, интерактивная доска, М.М. Горинов , А.А. Данилов. История Росс</w:t>
      </w:r>
      <w:r w:rsidR="008C3925">
        <w:rPr>
          <w:rFonts w:ascii="Times New Roman" w:eastAsia="Courier New" w:hAnsi="Times New Roman" w:cs="Times New Roman"/>
          <w:sz w:val="24"/>
          <w:szCs w:val="24"/>
        </w:rPr>
        <w:t xml:space="preserve">ии. 10 класс. В 3ч. Ч.3 § </w:t>
      </w:r>
      <w:r w:rsidR="008C3925" w:rsidRPr="0021281E">
        <w:rPr>
          <w:rFonts w:ascii="Times New Roman" w:eastAsia="Courier New" w:hAnsi="Times New Roman" w:cs="Times New Roman"/>
          <w:sz w:val="24"/>
          <w:szCs w:val="24"/>
        </w:rPr>
        <w:t>44</w:t>
      </w:r>
      <w:r w:rsidRPr="008B0977">
        <w:rPr>
          <w:rFonts w:ascii="Times New Roman" w:eastAsia="Courier New" w:hAnsi="Times New Roman" w:cs="Times New Roman"/>
          <w:sz w:val="24"/>
          <w:szCs w:val="24"/>
        </w:rPr>
        <w:t>, интернет-ресурсы, предметная тетрадь</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Литература, информационное обеспечение</w:t>
      </w:r>
      <w:r w:rsidRPr="00C743A2">
        <w:rPr>
          <w:rFonts w:ascii="Times New Roman" w:eastAsia="Courier New" w:hAnsi="Times New Roman" w:cs="Times New Roman"/>
          <w:color w:val="000000"/>
          <w:sz w:val="24"/>
          <w:szCs w:val="24"/>
          <w:lang w:eastAsia="ru-RU"/>
        </w:rPr>
        <w:t xml:space="preserve">:  </w:t>
      </w:r>
    </w:p>
    <w:p w:rsidR="00C743A2" w:rsidRPr="00C743A2" w:rsidRDefault="008B0977" w:rsidP="00C743A2">
      <w:pPr>
        <w:spacing w:after="0" w:line="360" w:lineRule="auto"/>
        <w:rPr>
          <w:rFonts w:ascii="Times New Roman" w:eastAsia="Courier New" w:hAnsi="Times New Roman" w:cs="Times New Roman"/>
          <w:color w:val="000000"/>
          <w:sz w:val="24"/>
          <w:szCs w:val="24"/>
          <w:lang w:eastAsia="ru-RU"/>
        </w:rPr>
      </w:pPr>
      <w:r w:rsidRPr="008B0977">
        <w:rPr>
          <w:rFonts w:ascii="Times New Roman" w:eastAsia="Courier New" w:hAnsi="Times New Roman" w:cs="Times New Roman"/>
          <w:color w:val="000000"/>
          <w:sz w:val="24"/>
          <w:szCs w:val="24"/>
          <w:lang w:eastAsia="ru-RU"/>
        </w:rPr>
        <w:t>М.М. Горинов , А.А. Данилов. История России. 10 класс. В 3ч. Ч.3 – М.: Просвещение, 2020.</w:t>
      </w:r>
    </w:p>
    <w:p w:rsidR="00C743A2" w:rsidRPr="00C743A2" w:rsidRDefault="00C743A2" w:rsidP="00C743A2">
      <w:pPr>
        <w:spacing w:after="0" w:line="360" w:lineRule="auto"/>
        <w:rPr>
          <w:rFonts w:ascii="Times New Roman" w:eastAsia="Courier New" w:hAnsi="Times New Roman" w:cs="Times New Roman"/>
          <w:i/>
          <w:color w:val="000000"/>
          <w:sz w:val="24"/>
          <w:szCs w:val="24"/>
          <w:lang w:eastAsia="ru-RU"/>
        </w:rPr>
      </w:pPr>
      <w:r w:rsidRPr="00C743A2">
        <w:rPr>
          <w:rFonts w:ascii="Times New Roman" w:eastAsia="Courier New" w:hAnsi="Times New Roman" w:cs="Times New Roman"/>
          <w:i/>
          <w:color w:val="000000"/>
          <w:sz w:val="24"/>
          <w:szCs w:val="24"/>
          <w:lang w:eastAsia="ru-RU"/>
        </w:rPr>
        <w:t>Методические рекомендации по выполнению работы:</w:t>
      </w:r>
    </w:p>
    <w:p w:rsidR="008C3925" w:rsidRPr="008C3925" w:rsidRDefault="008C3925" w:rsidP="008C3925">
      <w:pPr>
        <w:spacing w:after="0" w:line="360" w:lineRule="auto"/>
        <w:rPr>
          <w:rFonts w:ascii="Times New Roman" w:hAnsi="Times New Roman"/>
          <w:sz w:val="24"/>
          <w:szCs w:val="24"/>
        </w:rPr>
      </w:pPr>
      <w:r w:rsidRPr="008C3925">
        <w:rPr>
          <w:rFonts w:ascii="Times New Roman" w:hAnsi="Times New Roman"/>
          <w:sz w:val="24"/>
          <w:szCs w:val="24"/>
        </w:rPr>
        <w:t xml:space="preserve">Внимательно прочитать текст лекции или соответствующий параграф учебника. Продумать «конструкцию» таблицы,  терминов, примеров и пояснений (и прочего). Читая второй раз, выделите основные события, которые войдут в  таблицу. Начертить таблицу и заполнить ее графы необходимым содержимым. </w:t>
      </w:r>
    </w:p>
    <w:p w:rsidR="008C3925" w:rsidRDefault="008C3925" w:rsidP="00C743A2">
      <w:pPr>
        <w:spacing w:after="0" w:line="360" w:lineRule="auto"/>
        <w:rPr>
          <w:rFonts w:ascii="Times New Roman" w:eastAsia="Courier New" w:hAnsi="Times New Roman" w:cs="Times New Roman"/>
          <w:i/>
          <w:color w:val="000000"/>
          <w:sz w:val="24"/>
          <w:szCs w:val="24"/>
          <w:lang w:eastAsia="ru-RU"/>
        </w:rPr>
      </w:pPr>
    </w:p>
    <w:p w:rsidR="008C3925" w:rsidRDefault="008C3925" w:rsidP="00C743A2">
      <w:pPr>
        <w:spacing w:after="0" w:line="360" w:lineRule="auto"/>
        <w:rPr>
          <w:rFonts w:ascii="Times New Roman" w:eastAsia="Courier New" w:hAnsi="Times New Roman" w:cs="Times New Roman"/>
          <w:i/>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Порядок проведения</w:t>
      </w:r>
      <w:r w:rsidRPr="00C743A2">
        <w:rPr>
          <w:rFonts w:ascii="Times New Roman" w:eastAsia="Courier New" w:hAnsi="Times New Roman" w:cs="Times New Roman"/>
          <w:color w:val="000000"/>
          <w:sz w:val="24"/>
          <w:szCs w:val="24"/>
          <w:lang w:eastAsia="ru-RU"/>
        </w:rPr>
        <w:t>.</w:t>
      </w:r>
    </w:p>
    <w:p w:rsidR="008C3925" w:rsidRPr="008C3925" w:rsidRDefault="009844C7" w:rsidP="008C3925">
      <w:pPr>
        <w:spacing w:after="0" w:line="360" w:lineRule="auto"/>
        <w:rPr>
          <w:rFonts w:ascii="Times New Roman" w:eastAsia="Courier New" w:hAnsi="Times New Roman" w:cs="Times New Roman"/>
          <w:color w:val="000000"/>
          <w:sz w:val="24"/>
          <w:szCs w:val="24"/>
          <w:lang w:eastAsia="ru-RU"/>
        </w:rPr>
      </w:pPr>
      <w:r>
        <w:rPr>
          <w:rFonts w:ascii="Times New Roman" w:hAnsi="Times New Roman"/>
          <w:color w:val="000000"/>
          <w:sz w:val="24"/>
          <w:szCs w:val="24"/>
        </w:rPr>
        <w:t xml:space="preserve"> </w:t>
      </w:r>
      <w:r w:rsidR="008C3925" w:rsidRPr="008C3925">
        <w:rPr>
          <w:rFonts w:ascii="Times New Roman" w:eastAsia="Courier New" w:hAnsi="Times New Roman" w:cs="Times New Roman"/>
          <w:color w:val="000000"/>
          <w:sz w:val="24"/>
          <w:szCs w:val="24"/>
          <w:lang w:eastAsia="ru-RU"/>
        </w:rPr>
        <w:t>Распад СССР: предпосылки, события  и последствия.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079"/>
      </w:tblGrid>
      <w:tr w:rsidR="008C3925" w:rsidRPr="008C3925" w:rsidTr="00D04B64">
        <w:tc>
          <w:tcPr>
            <w:tcW w:w="5495"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r w:rsidRPr="008C3925">
              <w:rPr>
                <w:rFonts w:ascii="Times New Roman" w:eastAsia="Courier New" w:hAnsi="Times New Roman" w:cs="Times New Roman"/>
                <w:color w:val="000000"/>
                <w:sz w:val="24"/>
                <w:szCs w:val="24"/>
                <w:lang w:eastAsia="ru-RU"/>
              </w:rPr>
              <w:t>Предпосылки и причины  распада СССР</w:t>
            </w:r>
          </w:p>
        </w:tc>
        <w:tc>
          <w:tcPr>
            <w:tcW w:w="4079"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p>
        </w:tc>
      </w:tr>
      <w:tr w:rsidR="008C3925" w:rsidRPr="008C3925" w:rsidTr="00D04B64">
        <w:tc>
          <w:tcPr>
            <w:tcW w:w="5495"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r w:rsidRPr="008C3925">
              <w:rPr>
                <w:rFonts w:ascii="Times New Roman" w:eastAsia="Courier New" w:hAnsi="Times New Roman" w:cs="Times New Roman"/>
                <w:color w:val="000000"/>
                <w:sz w:val="24"/>
                <w:szCs w:val="24"/>
                <w:lang w:eastAsia="ru-RU"/>
              </w:rPr>
              <w:t>Основные события распада СССР</w:t>
            </w:r>
          </w:p>
        </w:tc>
        <w:tc>
          <w:tcPr>
            <w:tcW w:w="4079"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p>
        </w:tc>
      </w:tr>
      <w:tr w:rsidR="008C3925" w:rsidRPr="008C3925" w:rsidTr="00D04B64">
        <w:tc>
          <w:tcPr>
            <w:tcW w:w="5495"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r w:rsidRPr="008C3925">
              <w:rPr>
                <w:rFonts w:ascii="Times New Roman" w:eastAsia="Courier New" w:hAnsi="Times New Roman" w:cs="Times New Roman"/>
                <w:color w:val="000000"/>
                <w:sz w:val="24"/>
                <w:szCs w:val="24"/>
                <w:lang w:eastAsia="ru-RU"/>
              </w:rPr>
              <w:t>Последствия распада СССР (положительные)</w:t>
            </w:r>
          </w:p>
        </w:tc>
        <w:tc>
          <w:tcPr>
            <w:tcW w:w="4079"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p>
        </w:tc>
      </w:tr>
      <w:tr w:rsidR="008C3925" w:rsidRPr="008C3925" w:rsidTr="00D04B64">
        <w:tc>
          <w:tcPr>
            <w:tcW w:w="5495"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r w:rsidRPr="008C3925">
              <w:rPr>
                <w:rFonts w:ascii="Times New Roman" w:eastAsia="Courier New" w:hAnsi="Times New Roman" w:cs="Times New Roman"/>
                <w:color w:val="000000"/>
                <w:sz w:val="24"/>
                <w:szCs w:val="24"/>
                <w:lang w:eastAsia="ru-RU"/>
              </w:rPr>
              <w:t>Последствия распада СССР (отрицательные)</w:t>
            </w:r>
          </w:p>
        </w:tc>
        <w:tc>
          <w:tcPr>
            <w:tcW w:w="4079" w:type="dxa"/>
            <w:shd w:val="clear" w:color="auto" w:fill="auto"/>
          </w:tcPr>
          <w:p w:rsidR="008C3925" w:rsidRPr="008C3925" w:rsidRDefault="008C3925" w:rsidP="008C3925">
            <w:pPr>
              <w:widowControl w:val="0"/>
              <w:spacing w:after="0" w:line="360" w:lineRule="auto"/>
              <w:rPr>
                <w:rFonts w:ascii="Times New Roman" w:eastAsia="Courier New" w:hAnsi="Times New Roman" w:cs="Times New Roman"/>
                <w:color w:val="000000"/>
                <w:sz w:val="24"/>
                <w:szCs w:val="24"/>
                <w:lang w:eastAsia="ru-RU"/>
              </w:rPr>
            </w:pPr>
          </w:p>
        </w:tc>
      </w:tr>
    </w:tbl>
    <w:p w:rsidR="008C3925" w:rsidRPr="008C3925" w:rsidRDefault="008C3925" w:rsidP="008C3925">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widowControl w:val="0"/>
        <w:spacing w:after="0" w:line="360" w:lineRule="auto"/>
        <w:jc w:val="both"/>
        <w:rPr>
          <w:rFonts w:ascii="Times New Roman" w:eastAsia="Courier New" w:hAnsi="Times New Roman" w:cs="Times New Roman"/>
          <w:i/>
          <w:color w:val="000000"/>
          <w:sz w:val="24"/>
          <w:szCs w:val="24"/>
          <w:lang w:eastAsia="ru-RU"/>
        </w:rPr>
      </w:pPr>
      <w:r w:rsidRPr="00C743A2">
        <w:rPr>
          <w:rFonts w:ascii="Times New Roman" w:eastAsia="Courier New" w:hAnsi="Times New Roman" w:cs="Times New Roman"/>
          <w:i/>
          <w:color w:val="000000"/>
          <w:sz w:val="24"/>
          <w:szCs w:val="24"/>
          <w:lang w:eastAsia="ru-RU"/>
        </w:rPr>
        <w:t>Критерии оценки:</w:t>
      </w:r>
    </w:p>
    <w:p w:rsidR="00C743A2" w:rsidRPr="00C743A2" w:rsidRDefault="00C743A2" w:rsidP="00C743A2">
      <w:pPr>
        <w:spacing w:after="0" w:line="360" w:lineRule="auto"/>
        <w:jc w:val="both"/>
        <w:rPr>
          <w:rFonts w:ascii="Times New Roman" w:eastAsia="Times New Roman" w:hAnsi="Times New Roman" w:cs="Times New Roman"/>
          <w:sz w:val="24"/>
          <w:szCs w:val="24"/>
          <w:lang w:eastAsia="ru-RU"/>
        </w:rPr>
      </w:pPr>
      <w:r w:rsidRPr="00C743A2">
        <w:rPr>
          <w:rFonts w:ascii="Times New Roman" w:eastAsia="Times New Roman" w:hAnsi="Times New Roman" w:cs="Times New Roman"/>
          <w:sz w:val="24"/>
          <w:szCs w:val="24"/>
          <w:lang w:eastAsia="ru-RU"/>
        </w:rPr>
        <w:t>«Отлично»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C743A2" w:rsidRPr="00C743A2" w:rsidRDefault="00C743A2" w:rsidP="00C743A2">
      <w:pPr>
        <w:spacing w:after="0" w:line="360" w:lineRule="auto"/>
        <w:jc w:val="both"/>
        <w:rPr>
          <w:rFonts w:ascii="Times New Roman" w:eastAsia="Times New Roman" w:hAnsi="Times New Roman" w:cs="Times New Roman"/>
          <w:sz w:val="24"/>
          <w:szCs w:val="24"/>
          <w:lang w:eastAsia="ru-RU"/>
        </w:rPr>
      </w:pPr>
      <w:r w:rsidRPr="00C743A2">
        <w:rPr>
          <w:rFonts w:ascii="Times New Roman" w:eastAsia="Times New Roman" w:hAnsi="Times New Roman" w:cs="Times New Roman"/>
          <w:sz w:val="24"/>
          <w:szCs w:val="24"/>
          <w:lang w:eastAsia="ru-RU"/>
        </w:rPr>
        <w:t>«Хорошо» -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есть помарки.</w:t>
      </w:r>
    </w:p>
    <w:p w:rsidR="00C743A2" w:rsidRPr="00C743A2" w:rsidRDefault="00C743A2" w:rsidP="00C743A2">
      <w:pPr>
        <w:spacing w:after="0" w:line="360" w:lineRule="auto"/>
        <w:jc w:val="both"/>
        <w:rPr>
          <w:rFonts w:ascii="Times New Roman" w:eastAsia="Times New Roman" w:hAnsi="Times New Roman" w:cs="Times New Roman"/>
          <w:sz w:val="24"/>
          <w:szCs w:val="24"/>
          <w:lang w:eastAsia="ru-RU"/>
        </w:rPr>
      </w:pPr>
      <w:r w:rsidRPr="00C743A2">
        <w:rPr>
          <w:rFonts w:ascii="Times New Roman" w:eastAsia="Times New Roman" w:hAnsi="Times New Roman" w:cs="Times New Roman"/>
          <w:sz w:val="24"/>
          <w:szCs w:val="24"/>
          <w:lang w:eastAsia="ru-RU"/>
        </w:rPr>
        <w:t xml:space="preserve">«Удовлетворительно»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отсутствуют специальные термины. Таблица оформлена ручкой. </w:t>
      </w:r>
    </w:p>
    <w:p w:rsidR="00C743A2" w:rsidRPr="00C743A2" w:rsidRDefault="00C743A2" w:rsidP="00C743A2">
      <w:pPr>
        <w:spacing w:after="0" w:line="360" w:lineRule="auto"/>
        <w:jc w:val="both"/>
        <w:rPr>
          <w:rFonts w:ascii="Times New Roman" w:eastAsia="Times New Roman" w:hAnsi="Times New Roman" w:cs="Times New Roman"/>
          <w:sz w:val="24"/>
          <w:szCs w:val="24"/>
          <w:lang w:eastAsia="ru-RU"/>
        </w:rPr>
      </w:pPr>
      <w:r w:rsidRPr="00C743A2">
        <w:rPr>
          <w:rFonts w:ascii="Times New Roman" w:eastAsia="Times New Roman" w:hAnsi="Times New Roman" w:cs="Times New Roman"/>
          <w:sz w:val="24"/>
          <w:szCs w:val="24"/>
          <w:lang w:eastAsia="ru-RU"/>
        </w:rPr>
        <w:t xml:space="preserve">«Неудовлетворительно» -  таблица не  заполнена или в таблице заполнены   не все столбцы и строки, содержание столбцов и строк имеет существеннык отклонения от их  названия, материал излагается не последовательно, отсутствуют специальные термины. Таблица оформлена небрежно. </w:t>
      </w:r>
    </w:p>
    <w:p w:rsidR="00C743A2" w:rsidRPr="00C743A2" w:rsidRDefault="00C743A2" w:rsidP="00C743A2">
      <w:pPr>
        <w:widowControl w:val="0"/>
        <w:spacing w:after="0" w:line="360" w:lineRule="auto"/>
        <w:jc w:val="both"/>
        <w:rPr>
          <w:rFonts w:ascii="Times New Roman" w:eastAsia="Courier New" w:hAnsi="Times New Roman" w:cs="Times New Roman"/>
          <w:i/>
          <w:color w:val="000000"/>
          <w:sz w:val="24"/>
          <w:szCs w:val="24"/>
          <w:lang w:eastAsia="ru-RU"/>
        </w:rPr>
      </w:pPr>
    </w:p>
    <w:p w:rsidR="00C743A2" w:rsidRPr="00C743A2" w:rsidRDefault="00C743A2" w:rsidP="00C743A2">
      <w:pPr>
        <w:widowControl w:val="0"/>
        <w:spacing w:after="0" w:line="360" w:lineRule="auto"/>
        <w:jc w:val="both"/>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Форма отчета</w:t>
      </w:r>
      <w:r w:rsidRPr="00C743A2">
        <w:rPr>
          <w:rFonts w:ascii="Times New Roman" w:eastAsia="Courier New" w:hAnsi="Times New Roman" w:cs="Times New Roman"/>
          <w:color w:val="000000"/>
          <w:sz w:val="24"/>
          <w:szCs w:val="24"/>
          <w:lang w:eastAsia="ru-RU"/>
        </w:rPr>
        <w:t>: по окончании практической работы обучающийся представляет работу, выполненную в тетради для практических работ в соответствии с вышеуказанными требованиями.</w:t>
      </w:r>
    </w:p>
    <w:p w:rsidR="00C743A2" w:rsidRPr="00C743A2" w:rsidRDefault="00C743A2" w:rsidP="00C743A2">
      <w:pPr>
        <w:widowControl w:val="0"/>
        <w:spacing w:after="0" w:line="360" w:lineRule="auto"/>
        <w:jc w:val="both"/>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Место проведения</w:t>
      </w:r>
      <w:r w:rsidRPr="00C743A2">
        <w:rPr>
          <w:rFonts w:ascii="Times New Roman" w:eastAsia="Courier New" w:hAnsi="Times New Roman" w:cs="Times New Roman"/>
          <w:color w:val="000000"/>
          <w:sz w:val="24"/>
          <w:szCs w:val="24"/>
          <w:lang w:eastAsia="ru-RU"/>
        </w:rPr>
        <w:t>: учебный кабинет</w:t>
      </w:r>
    </w:p>
    <w:p w:rsid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ab/>
      </w:r>
    </w:p>
    <w:p w:rsidR="004F2D2C" w:rsidRPr="00C743A2" w:rsidRDefault="00FA4539" w:rsidP="004F2D2C">
      <w:pPr>
        <w:spacing w:after="0" w:line="360" w:lineRule="auto"/>
        <w:jc w:val="center"/>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РАЗДЕЛ 4</w:t>
      </w:r>
      <w:r w:rsidR="004F2D2C">
        <w:rPr>
          <w:rFonts w:ascii="Times New Roman" w:eastAsia="Courier New" w:hAnsi="Times New Roman" w:cs="Times New Roman"/>
          <w:color w:val="000000"/>
          <w:sz w:val="24"/>
          <w:szCs w:val="24"/>
          <w:lang w:eastAsia="ru-RU"/>
        </w:rPr>
        <w:t>. ЕВРОПА В КОНЦЕ ХХ – НАЧАЛЕ ХХ1 В,В.</w:t>
      </w:r>
    </w:p>
    <w:p w:rsidR="004F2D2C" w:rsidRDefault="00C743A2" w:rsidP="00C743A2">
      <w:pPr>
        <w:spacing w:after="0" w:line="360" w:lineRule="auto"/>
        <w:rPr>
          <w:rFonts w:ascii="Times New Roman" w:eastAsia="Courier New" w:hAnsi="Times New Roman" w:cs="Times New Roman"/>
          <w:b/>
          <w:color w:val="000000"/>
          <w:sz w:val="24"/>
          <w:szCs w:val="24"/>
          <w:lang w:eastAsia="ru-RU"/>
        </w:rPr>
      </w:pPr>
      <w:r w:rsidRPr="00C743A2">
        <w:rPr>
          <w:rFonts w:ascii="Times New Roman" w:eastAsia="Courier New" w:hAnsi="Times New Roman" w:cs="Times New Roman"/>
          <w:b/>
          <w:color w:val="000000"/>
          <w:sz w:val="24"/>
          <w:szCs w:val="24"/>
          <w:lang w:eastAsia="ru-RU"/>
        </w:rPr>
        <w:t xml:space="preserve">Практическая работа № 3 </w:t>
      </w:r>
    </w:p>
    <w:p w:rsidR="00C743A2" w:rsidRPr="00C743A2" w:rsidRDefault="004F2D2C" w:rsidP="00C743A2">
      <w:pPr>
        <w:spacing w:after="0" w:line="360" w:lineRule="auto"/>
        <w:rPr>
          <w:rFonts w:ascii="Times New Roman" w:eastAsia="Courier New" w:hAnsi="Times New Roman" w:cs="Times New Roman"/>
          <w:b/>
          <w:color w:val="000000"/>
          <w:sz w:val="24"/>
          <w:szCs w:val="24"/>
          <w:lang w:eastAsia="ru-RU"/>
        </w:rPr>
      </w:pPr>
      <w:r w:rsidRPr="004F2D2C">
        <w:rPr>
          <w:rFonts w:ascii="Times New Roman" w:eastAsia="Courier New" w:hAnsi="Times New Roman" w:cs="Times New Roman"/>
          <w:i/>
          <w:color w:val="000000"/>
          <w:sz w:val="24"/>
          <w:szCs w:val="24"/>
          <w:lang w:eastAsia="ru-RU"/>
        </w:rPr>
        <w:t>Тема:</w:t>
      </w:r>
      <w:r>
        <w:rPr>
          <w:rFonts w:ascii="Times New Roman" w:eastAsia="Courier New" w:hAnsi="Times New Roman" w:cs="Times New Roman"/>
          <w:b/>
          <w:color w:val="000000"/>
          <w:sz w:val="24"/>
          <w:szCs w:val="24"/>
          <w:lang w:eastAsia="ru-RU"/>
        </w:rPr>
        <w:t xml:space="preserve"> </w:t>
      </w:r>
      <w:r w:rsidR="00C743A2" w:rsidRPr="00C743A2">
        <w:rPr>
          <w:rFonts w:ascii="Times New Roman" w:eastAsia="Courier New" w:hAnsi="Times New Roman" w:cs="Times New Roman"/>
          <w:b/>
          <w:color w:val="000000"/>
          <w:sz w:val="24"/>
          <w:szCs w:val="24"/>
          <w:lang w:eastAsia="ru-RU"/>
        </w:rPr>
        <w:t>«</w:t>
      </w:r>
      <w:r w:rsidR="00C743A2" w:rsidRPr="004F2D2C">
        <w:rPr>
          <w:rFonts w:ascii="Times New Roman" w:eastAsia="Courier New" w:hAnsi="Times New Roman" w:cs="Times New Roman"/>
          <w:color w:val="000000"/>
          <w:sz w:val="24"/>
          <w:szCs w:val="24"/>
          <w:lang w:eastAsia="ru-RU"/>
        </w:rPr>
        <w:t>Политические события в Восточной Европе во второй половине 80-х гг.»</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lastRenderedPageBreak/>
        <w:t>Цель:</w:t>
      </w:r>
      <w:r w:rsidRPr="00C743A2">
        <w:rPr>
          <w:rFonts w:ascii="Times New Roman" w:eastAsia="Courier New" w:hAnsi="Times New Roman" w:cs="Times New Roman"/>
          <w:color w:val="000000"/>
          <w:sz w:val="24"/>
          <w:szCs w:val="24"/>
          <w:lang w:eastAsia="ru-RU"/>
        </w:rPr>
        <w:t xml:space="preserve"> определить особенности идеологии, национальной и социально-экономической политики государств Восточной Европы; охарактеризовать причины отказа от социалис</w:t>
      </w:r>
      <w:r w:rsidR="00BA181D">
        <w:rPr>
          <w:rFonts w:ascii="Times New Roman" w:eastAsia="Courier New" w:hAnsi="Times New Roman" w:cs="Times New Roman"/>
          <w:color w:val="000000"/>
          <w:sz w:val="24"/>
          <w:szCs w:val="24"/>
          <w:lang w:eastAsia="ru-RU"/>
        </w:rPr>
        <w:t>тической модели развития стран.</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Продолжительность занятия</w:t>
      </w:r>
      <w:r w:rsidRPr="00C743A2">
        <w:rPr>
          <w:rFonts w:ascii="Times New Roman" w:eastAsia="Courier New" w:hAnsi="Times New Roman" w:cs="Times New Roman"/>
          <w:color w:val="000000"/>
          <w:sz w:val="24"/>
          <w:szCs w:val="24"/>
          <w:lang w:eastAsia="ru-RU"/>
        </w:rPr>
        <w:t>: 2 ак.ч.</w:t>
      </w:r>
    </w:p>
    <w:p w:rsidR="00C743A2" w:rsidRPr="00C743A2" w:rsidRDefault="00C743A2" w:rsidP="00C743A2">
      <w:pPr>
        <w:spacing w:after="0" w:line="360" w:lineRule="auto"/>
        <w:rPr>
          <w:rFonts w:ascii="Times New Roman" w:eastAsia="Courier New" w:hAnsi="Times New Roman" w:cs="Times New Roman"/>
          <w:i/>
          <w:color w:val="000000"/>
          <w:sz w:val="24"/>
          <w:szCs w:val="24"/>
          <w:lang w:eastAsia="ru-RU"/>
        </w:rPr>
      </w:pPr>
      <w:r w:rsidRPr="00C743A2">
        <w:rPr>
          <w:rFonts w:ascii="Times New Roman" w:eastAsia="Courier New" w:hAnsi="Times New Roman" w:cs="Times New Roman"/>
          <w:i/>
          <w:color w:val="000000"/>
          <w:sz w:val="24"/>
          <w:szCs w:val="24"/>
          <w:lang w:eastAsia="ru-RU"/>
        </w:rPr>
        <w:t>Материалы, оборудование, ТСО, программное обеспечение, оснащение, раздаточный материал</w:t>
      </w:r>
      <w:r w:rsidR="008B0977">
        <w:rPr>
          <w:rFonts w:ascii="Times New Roman" w:eastAsia="Courier New" w:hAnsi="Times New Roman" w:cs="Times New Roman"/>
          <w:i/>
          <w:color w:val="000000"/>
          <w:sz w:val="24"/>
          <w:szCs w:val="24"/>
          <w:lang w:eastAsia="ru-RU"/>
        </w:rPr>
        <w:t>:</w:t>
      </w:r>
      <w:r w:rsidR="008B0977" w:rsidRPr="008B0977">
        <w:t xml:space="preserve"> </w:t>
      </w:r>
      <w:r w:rsidR="008B0977" w:rsidRPr="008B0977">
        <w:rPr>
          <w:rFonts w:ascii="Times New Roman" w:eastAsia="Courier New" w:hAnsi="Times New Roman" w:cs="Times New Roman"/>
          <w:color w:val="000000"/>
          <w:sz w:val="24"/>
          <w:szCs w:val="24"/>
          <w:lang w:eastAsia="ru-RU"/>
        </w:rPr>
        <w:t>ПК, интерактивная доска,</w:t>
      </w:r>
      <w:r w:rsidR="00F33F8A">
        <w:rPr>
          <w:rFonts w:ascii="Times New Roman" w:eastAsia="Courier New" w:hAnsi="Times New Roman" w:cs="Times New Roman"/>
          <w:color w:val="000000"/>
          <w:sz w:val="24"/>
          <w:szCs w:val="24"/>
          <w:lang w:eastAsia="ru-RU"/>
        </w:rPr>
        <w:t xml:space="preserve"> раздаточный материал –  индивидуальные бланки с заданиями</w:t>
      </w:r>
    </w:p>
    <w:p w:rsidR="00C743A2" w:rsidRPr="00C743A2" w:rsidRDefault="00C743A2" w:rsidP="00C743A2">
      <w:pPr>
        <w:spacing w:after="0" w:line="360" w:lineRule="auto"/>
        <w:rPr>
          <w:rFonts w:ascii="Times New Roman" w:eastAsia="Courier New" w:hAnsi="Times New Roman" w:cs="Times New Roman"/>
          <w:i/>
          <w:color w:val="000000"/>
          <w:sz w:val="24"/>
          <w:szCs w:val="24"/>
          <w:lang w:eastAsia="ru-RU"/>
        </w:rPr>
      </w:pPr>
      <w:r w:rsidRPr="00C743A2">
        <w:rPr>
          <w:rFonts w:ascii="Times New Roman" w:eastAsia="Courier New" w:hAnsi="Times New Roman" w:cs="Times New Roman"/>
          <w:i/>
          <w:color w:val="000000"/>
          <w:sz w:val="24"/>
          <w:szCs w:val="24"/>
          <w:lang w:eastAsia="ru-RU"/>
        </w:rPr>
        <w:t xml:space="preserve">Литература, информационное обеспечение:  </w:t>
      </w:r>
    </w:p>
    <w:p w:rsidR="00F33F8A" w:rsidRPr="00F33F8A" w:rsidRDefault="00F33F8A" w:rsidP="00F33F8A">
      <w:pPr>
        <w:widowControl w:val="0"/>
        <w:tabs>
          <w:tab w:val="left" w:pos="9214"/>
        </w:tabs>
        <w:spacing w:after="0" w:line="360" w:lineRule="auto"/>
        <w:jc w:val="both"/>
        <w:rPr>
          <w:rFonts w:ascii="Times New Roman" w:eastAsia="Courier New" w:hAnsi="Times New Roman" w:cs="Times New Roman"/>
          <w:color w:val="000000"/>
          <w:sz w:val="24"/>
          <w:szCs w:val="24"/>
          <w:lang w:eastAsia="ru-RU"/>
        </w:rPr>
      </w:pPr>
      <w:r w:rsidRPr="00F33F8A">
        <w:rPr>
          <w:rFonts w:ascii="Times New Roman" w:eastAsia="Courier New" w:hAnsi="Times New Roman" w:cs="Times New Roman"/>
          <w:color w:val="000000"/>
          <w:sz w:val="24"/>
          <w:szCs w:val="24"/>
          <w:lang w:eastAsia="ru-RU"/>
        </w:rPr>
        <w:t>1. М.М. Горинов , А.А. Данилов. История России. 10 класс. В 3ч. Ч.3 – М.: Просвещение, 2020.</w:t>
      </w:r>
    </w:p>
    <w:p w:rsidR="00F33F8A" w:rsidRPr="00F33F8A" w:rsidRDefault="00F33F8A" w:rsidP="00F33F8A">
      <w:pPr>
        <w:widowControl w:val="0"/>
        <w:tabs>
          <w:tab w:val="left" w:pos="9214"/>
        </w:tabs>
        <w:spacing w:after="0" w:line="360" w:lineRule="auto"/>
        <w:jc w:val="both"/>
        <w:rPr>
          <w:rFonts w:ascii="Times New Roman" w:eastAsia="Courier New" w:hAnsi="Times New Roman" w:cs="Times New Roman"/>
          <w:color w:val="000000"/>
          <w:sz w:val="24"/>
          <w:szCs w:val="24"/>
          <w:lang w:eastAsia="ru-RU"/>
        </w:rPr>
      </w:pPr>
      <w:r w:rsidRPr="00F33F8A">
        <w:rPr>
          <w:rFonts w:ascii="Times New Roman" w:eastAsia="Courier New" w:hAnsi="Times New Roman" w:cs="Times New Roman"/>
          <w:color w:val="000000"/>
          <w:sz w:val="24"/>
          <w:szCs w:val="24"/>
          <w:lang w:eastAsia="ru-RU"/>
        </w:rPr>
        <w:t>2. О.С. Сороко-Цюпа. Всеобщая история. Новейшая история. 10 класс. – М.: Просвещение, 2020.</w:t>
      </w:r>
    </w:p>
    <w:p w:rsidR="00C743A2" w:rsidRPr="00C743A2" w:rsidRDefault="00F33F8A" w:rsidP="00F33F8A">
      <w:pPr>
        <w:spacing w:after="0" w:line="360" w:lineRule="auto"/>
        <w:rPr>
          <w:rFonts w:ascii="Times New Roman" w:eastAsia="Courier New" w:hAnsi="Times New Roman" w:cs="Times New Roman"/>
          <w:i/>
          <w:color w:val="000000"/>
          <w:sz w:val="24"/>
          <w:szCs w:val="24"/>
          <w:lang w:eastAsia="ru-RU"/>
        </w:rPr>
      </w:pPr>
      <w:r w:rsidRPr="00F33F8A">
        <w:rPr>
          <w:rFonts w:ascii="Times New Roman" w:eastAsia="Times New Roman" w:hAnsi="Times New Roman" w:cs="Times New Roman"/>
          <w:color w:val="000000"/>
          <w:sz w:val="24"/>
          <w:lang w:eastAsia="ru-RU"/>
        </w:rPr>
        <w:t>3. А.А. Улунян, Е.Ю. Сергеев. Всеобщая история. 11 класс. – М.: Просвещение, 2020</w:t>
      </w:r>
    </w:p>
    <w:p w:rsidR="00C743A2" w:rsidRPr="00C743A2" w:rsidRDefault="00C743A2" w:rsidP="00C743A2">
      <w:pPr>
        <w:spacing w:after="0" w:line="360" w:lineRule="auto"/>
        <w:rPr>
          <w:rFonts w:ascii="Times New Roman" w:eastAsia="Courier New" w:hAnsi="Times New Roman" w:cs="Times New Roman"/>
          <w:i/>
          <w:color w:val="000000"/>
          <w:sz w:val="24"/>
          <w:szCs w:val="24"/>
          <w:lang w:eastAsia="ru-RU"/>
        </w:rPr>
      </w:pPr>
      <w:r w:rsidRPr="00C743A2">
        <w:rPr>
          <w:rFonts w:ascii="Times New Roman" w:eastAsia="Courier New" w:hAnsi="Times New Roman" w:cs="Times New Roman"/>
          <w:i/>
          <w:color w:val="000000"/>
          <w:sz w:val="24"/>
          <w:szCs w:val="24"/>
          <w:lang w:eastAsia="ru-RU"/>
        </w:rPr>
        <w:t>Методические рекомендации по выполнению работы:</w:t>
      </w:r>
    </w:p>
    <w:p w:rsidR="00C743A2" w:rsidRDefault="00377069" w:rsidP="00C743A2">
      <w:pPr>
        <w:spacing w:after="0" w:line="36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i/>
          <w:color w:val="000000"/>
          <w:sz w:val="24"/>
          <w:szCs w:val="24"/>
          <w:lang w:eastAsia="ru-RU"/>
        </w:rPr>
        <w:t xml:space="preserve">Задание 1. </w:t>
      </w:r>
      <w:r w:rsidRPr="00377069">
        <w:rPr>
          <w:rFonts w:ascii="Times New Roman" w:eastAsia="Courier New" w:hAnsi="Times New Roman" w:cs="Times New Roman"/>
          <w:color w:val="000000"/>
          <w:sz w:val="24"/>
          <w:szCs w:val="24"/>
          <w:lang w:eastAsia="ru-RU"/>
        </w:rPr>
        <w:t>Методика направлена на определение способности к логическому мышлению, обобщению, умению понимать связь событий и строить последовательные умозаключения.</w:t>
      </w:r>
    </w:p>
    <w:p w:rsidR="001A04D5" w:rsidRDefault="001A04D5" w:rsidP="00C743A2">
      <w:pPr>
        <w:spacing w:after="0" w:line="36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Ознакомиться с событиями. Уточнить даты их прохождения и установить последовательность проходящих событий.</w:t>
      </w:r>
    </w:p>
    <w:p w:rsidR="00061E4D" w:rsidRDefault="00061E4D" w:rsidP="00C743A2">
      <w:pPr>
        <w:spacing w:after="0" w:line="36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i/>
          <w:color w:val="000000"/>
          <w:sz w:val="24"/>
          <w:szCs w:val="24"/>
          <w:lang w:eastAsia="ru-RU"/>
        </w:rPr>
        <w:t>Задание 2</w:t>
      </w:r>
      <w:r w:rsidRPr="00061E4D">
        <w:rPr>
          <w:rFonts w:ascii="Times New Roman" w:eastAsia="Courier New" w:hAnsi="Times New Roman" w:cs="Times New Roman"/>
          <w:i/>
          <w:color w:val="000000"/>
          <w:sz w:val="24"/>
          <w:szCs w:val="24"/>
          <w:lang w:eastAsia="ru-RU"/>
        </w:rPr>
        <w:t>.</w:t>
      </w:r>
      <w:r w:rsidR="00813F6F" w:rsidRPr="00813F6F">
        <w:rPr>
          <w:rFonts w:ascii="Times New Roman" w:eastAsia="Courier New" w:hAnsi="Times New Roman" w:cs="Times New Roman"/>
          <w:color w:val="000000"/>
          <w:sz w:val="24"/>
          <w:szCs w:val="24"/>
          <w:lang w:eastAsia="ru-RU"/>
        </w:rPr>
        <w:t>Позкомиться с содержанием таблицы</w:t>
      </w:r>
      <w:r w:rsidR="00813F6F">
        <w:rPr>
          <w:rFonts w:ascii="Times New Roman" w:eastAsia="Courier New" w:hAnsi="Times New Roman" w:cs="Times New Roman"/>
          <w:color w:val="000000"/>
          <w:sz w:val="24"/>
          <w:szCs w:val="24"/>
          <w:lang w:eastAsia="ru-RU"/>
        </w:rPr>
        <w:t>. Установить связь между  страной и политическим лидером, проживающим в ней.</w:t>
      </w:r>
    </w:p>
    <w:p w:rsidR="00061E4D" w:rsidRPr="00813F6F" w:rsidRDefault="00061E4D" w:rsidP="00061E4D">
      <w:pPr>
        <w:spacing w:after="0" w:line="360" w:lineRule="auto"/>
        <w:rPr>
          <w:rFonts w:ascii="Times New Roman" w:eastAsia="Courier New" w:hAnsi="Times New Roman" w:cs="Times New Roman"/>
          <w:i/>
          <w:color w:val="000000"/>
          <w:sz w:val="24"/>
          <w:szCs w:val="24"/>
          <w:lang w:eastAsia="ru-RU"/>
        </w:rPr>
      </w:pPr>
      <w:r>
        <w:rPr>
          <w:rFonts w:ascii="Times New Roman" w:eastAsia="Courier New" w:hAnsi="Times New Roman" w:cs="Times New Roman"/>
          <w:i/>
          <w:color w:val="000000"/>
          <w:sz w:val="24"/>
          <w:szCs w:val="24"/>
          <w:lang w:eastAsia="ru-RU"/>
        </w:rPr>
        <w:t>Задание 3</w:t>
      </w:r>
      <w:r w:rsidRPr="00061E4D">
        <w:rPr>
          <w:rFonts w:ascii="Times New Roman" w:eastAsia="Courier New" w:hAnsi="Times New Roman" w:cs="Times New Roman"/>
          <w:i/>
          <w:color w:val="000000"/>
          <w:sz w:val="24"/>
          <w:szCs w:val="24"/>
          <w:lang w:eastAsia="ru-RU"/>
        </w:rPr>
        <w:t>.</w:t>
      </w:r>
      <w:r w:rsidR="00813F6F">
        <w:rPr>
          <w:rFonts w:ascii="Times New Roman" w:eastAsia="Courier New" w:hAnsi="Times New Roman" w:cs="Times New Roman"/>
          <w:bCs/>
          <w:color w:val="000000"/>
          <w:sz w:val="24"/>
          <w:szCs w:val="24"/>
          <w:u w:val="single"/>
          <w:lang w:eastAsia="ru-RU"/>
        </w:rPr>
        <w:t>И</w:t>
      </w:r>
      <w:r w:rsidR="00813F6F" w:rsidRPr="00813F6F">
        <w:rPr>
          <w:rFonts w:ascii="Times New Roman" w:eastAsia="Courier New" w:hAnsi="Times New Roman" w:cs="Times New Roman"/>
          <w:bCs/>
          <w:color w:val="000000"/>
          <w:sz w:val="24"/>
          <w:szCs w:val="24"/>
          <w:u w:val="single"/>
          <w:lang w:eastAsia="ru-RU"/>
        </w:rPr>
        <w:t>нструкция по выполнению тестовых заданий для обучающихся.</w:t>
      </w:r>
    </w:p>
    <w:p w:rsidR="00061E4D" w:rsidRPr="00061E4D" w:rsidRDefault="00061E4D" w:rsidP="00061E4D">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1. Внимательно читайте все задания работы и указания по их выполнению.</w:t>
      </w:r>
    </w:p>
    <w:p w:rsidR="00061E4D" w:rsidRPr="00061E4D" w:rsidRDefault="00061E4D" w:rsidP="00061E4D">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2. Если не можете выполнить очередное задание, не тратьте время, переходите к следующему.</w:t>
      </w:r>
    </w:p>
    <w:p w:rsidR="00061E4D" w:rsidRPr="00061E4D" w:rsidRDefault="00061E4D" w:rsidP="00061E4D">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3. Только выполнив все задания, вернитесь к тем, которые у вас не получились сразу.</w:t>
      </w:r>
    </w:p>
    <w:p w:rsidR="00061E4D" w:rsidRPr="00061E4D" w:rsidRDefault="00061E4D" w:rsidP="00061E4D">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4. Старайтесь работать быстро и аккуратно.</w:t>
      </w:r>
    </w:p>
    <w:p w:rsidR="00061E4D" w:rsidRPr="00061E4D" w:rsidRDefault="00061E4D" w:rsidP="00061E4D">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5. Все задания выполняйте прямо на этих листах.</w:t>
      </w:r>
    </w:p>
    <w:p w:rsidR="00061E4D" w:rsidRPr="00061E4D" w:rsidRDefault="00061E4D" w:rsidP="00061E4D">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6. Если ошибся, то зачеркни ошибку и выбери другой ответ.</w:t>
      </w:r>
    </w:p>
    <w:p w:rsidR="00061E4D" w:rsidRPr="00061E4D" w:rsidRDefault="00061E4D" w:rsidP="00061E4D">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7. Когда выполнишь все задания работы, проверь.</w:t>
      </w:r>
    </w:p>
    <w:p w:rsidR="00061E4D" w:rsidRPr="00377069" w:rsidRDefault="00061E4D"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Порядок проведения</w:t>
      </w:r>
      <w:r w:rsidRPr="00C743A2">
        <w:rPr>
          <w:rFonts w:ascii="Times New Roman" w:eastAsia="Courier New" w:hAnsi="Times New Roman" w:cs="Times New Roman"/>
          <w:color w:val="000000"/>
          <w:sz w:val="24"/>
          <w:szCs w:val="24"/>
          <w:lang w:eastAsia="ru-RU"/>
        </w:rPr>
        <w:t>.</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ВАРИАНТ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1. Восстановите последовательность событий: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«Пражская весна»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lastRenderedPageBreak/>
        <w:t>2. Создание СЭВ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Народное восстание в Болгарии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4. Нормализация дипломатических отношений СССР и Югославии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5. Подавление восстания в Венгрии войсками СССР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6. Создание Организации Варшавского Договора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7. Народное восстание в Румынии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8. Создание организации «Солидарность» в Польше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9. Падение  Берлинской стены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Объединение Германии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3адание 2. Соотнесите название страны и имя политического деятеля: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0"/>
        <w:gridCol w:w="568"/>
        <w:gridCol w:w="4218"/>
      </w:tblGrid>
      <w:tr w:rsidR="00C743A2" w:rsidRPr="00C743A2" w:rsidTr="00C743A2">
        <w:tc>
          <w:tcPr>
            <w:tcW w:w="47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Страна</w:t>
            </w:r>
          </w:p>
        </w:tc>
        <w:tc>
          <w:tcPr>
            <w:tcW w:w="4786"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Государственный деятель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1</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Югославия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А</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Т. Живков</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2</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Болгария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Гавел</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3</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Венгрия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Н. Чаушеску</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4</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ГДР</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 Милошевич</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Польша</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Д</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Э. Ходжа</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6</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Румыния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Е</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Пик</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7</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Чехословакия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Ж</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И. Надь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tcPr>
          <w:p w:rsidR="00C743A2" w:rsidRPr="00C743A2" w:rsidRDefault="00C743A2" w:rsidP="00C743A2">
            <w:pPr>
              <w:spacing w:after="0" w:line="240" w:lineRule="auto"/>
              <w:rPr>
                <w:rFonts w:ascii="Calibri" w:eastAsia="Calibri" w:hAnsi="Calibri" w:cs="Times New Roman"/>
                <w:szCs w:val="24"/>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743A2" w:rsidRPr="00C743A2" w:rsidRDefault="00C743A2" w:rsidP="00C743A2">
            <w:pPr>
              <w:spacing w:after="0" w:line="240" w:lineRule="auto"/>
              <w:rPr>
                <w:rFonts w:ascii="Times New Roman" w:eastAsia="Calibri" w:hAnsi="Times New Roman" w:cs="Times New Roman"/>
                <w:sz w:val="24"/>
                <w:szCs w:val="24"/>
              </w:rPr>
            </w:pP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З</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Ярузельский</w:t>
            </w:r>
          </w:p>
        </w:tc>
      </w:tr>
    </w:tbl>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3. Выполните тест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В ОВД не входила: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Польша                         б) Югославия                      в) СССР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«Народная демократия» означает: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высшую форму демократии      б) тоталитарный коммунистический режим</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общую характеристику социалистического лагеря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Решения XX съезда КПСС привели к:</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ужесточению социализма сталинского образца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попытке изменить социально-политический строй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распаду социалистического лагеря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В большинстве стран Восточной и Юго-Восточной Европы в конце 40-х—50-е гг. не проводились:</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индустриализация                                  б) кооперирование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в) ликвидация неграмотности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Народные выступления против тоталитарного государства в 50 - 70-х гг. происходили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lastRenderedPageBreak/>
        <w:t>а) Венгрии, Польше, ГДР                    б) Албании, Чехословакии, Польше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в) Болгарии, ГДР, Чехословакии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813F6F" w:rsidRDefault="00813F6F"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6. Для Румынии в 50—80-х гг. не характерны: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полная поддержка курса СССР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создание культа личности Н. Чаушеску</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политика балансирования между Востоком и Западом</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7. Профсоюзное объединение «Солидарность» возникло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Болгарии                             б) ГДР                           в) Польше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8. Лидером «Пражской весны» был:</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А. Дубчек                                     б) Г. Гусак                      в) Л. Свобода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9. «Бархатная революция» — это:</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отказ от радикальных преобразований революционного типа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бескровная смена коммунистического режима на либеральный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распад федеративного государства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Соотнесите  события и даты: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Провозглашение независимости Косово                                 А)1956</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2) Возведение Берлинской стены                                                  Б) 1968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Введение в Польше военного положения                                В) 1970</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Разрыв отношений между СССР и Югославией                     Г) 1981</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«Пражская весна»                                                                       Д) 1961</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Е) 2008</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ВАРИАНТ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1. Восстановите последовательность событий: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«Пражская весна»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Создание СЭВ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Народное восстание в Болгарии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Нормализация дипломатических отношений СССР и Югославии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Распад СССР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6. Создание Организации Варшавского Договора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7. Народное восстание в Румынии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lastRenderedPageBreak/>
        <w:t>8. Введение военного положения в Польше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9. Образование Чехии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Объединение Германии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3адание 2. Соотнесите название страны и имя политического деятеля: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0"/>
        <w:gridCol w:w="568"/>
        <w:gridCol w:w="4218"/>
      </w:tblGrid>
      <w:tr w:rsidR="00C743A2" w:rsidRPr="00C743A2" w:rsidTr="00C743A2">
        <w:tc>
          <w:tcPr>
            <w:tcW w:w="47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Страна</w:t>
            </w:r>
          </w:p>
        </w:tc>
        <w:tc>
          <w:tcPr>
            <w:tcW w:w="4786"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Государственный деятель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1</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Албания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А</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Т. Живков</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2</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Болгария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Гавел</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3</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Венгрия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Н. Чаушеску</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4</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ГДР</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 Милошевич</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Польша</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Д</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Э. Ходжа</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6</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Румыния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Е</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Пик</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7</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Чехословакия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Ж</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И. Надь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Calibri" w:eastAsia="Calibri" w:hAnsi="Calibri" w:cs="Times New Roman"/>
                <w:szCs w:val="24"/>
              </w:rPr>
            </w:pPr>
            <w:r w:rsidRPr="00C743A2">
              <w:rPr>
                <w:rFonts w:ascii="Calibri" w:eastAsia="Calibri" w:hAnsi="Calibri" w:cs="Times New Roman"/>
                <w:szCs w:val="24"/>
              </w:rPr>
              <w:t>8</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Югославия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З</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Ярузельский</w:t>
            </w:r>
          </w:p>
        </w:tc>
      </w:tr>
    </w:tbl>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3. Выполните тест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В каких из перечисленных стран смена власти произошла в результате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Гражданской войны в конце 80-х  - начале 90-х г.г. 20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а) Болгария             б) Югославия              в) ГДР             г) Румыния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СЭВ образован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1947                    б) 1948                в) 1949</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Страна Восточной Европы, в которой  в 1981 г. было введено военное положение: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Венгрия            б) Югославия           в) ГДР       г) Польша           д) Румыния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Характерными для стран Восточного блока в 1950-1980г.г. были явления: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гражданские войны, революции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бурное развитие экономики, культуры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диктатура компартии, культ личности, тоталитарные режимы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г) демократические преобразования, ликвидация однопартийной системы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д) политические кризисы, национальные восстания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Государство, прекратившее существование в  1990-е годы: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Польша                  б) Румыния          в) Венгрия            г) Чехословакия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6.»Пражская весна» - это название событий, произошедших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1956                    б) 1968               в) 1959            г) 1989</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7. Распад Чехословакии на Чехию  и Словакию произошел в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1990                   б) 1991               в) 1993              г) 1994</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8. Какие страны относятся к странам Восточной Европы: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Франция, Австрия, Дания, Люксембург</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Польша. ГДР, Венгрия, Румыния, Болгария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Великобритания, Ирландия, Испания, Италия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г) Швеция, Швейцария, Финляндия, Норвегия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9. В каких из перечисленных  двух странах  произошла бескровная смена власти в конце 80-х г.г. 20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Венгрия                   б) Румыния           в) Югославия            г) Польша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Соотнесите события и даты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образование ГДР                                                        1) 1968</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распад Чехословакии на Чехию и Словакию           2) 1956</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«Пражская весна»                                                       3) 1980</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Г) включение ГДР в состав ФРГ                                    4) 1949</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Д) рабочие волнения в Познани                                     5) 1993</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Е) Начало перестройки в СССР                                      6) 1985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w:t>
      </w:r>
      <w:r w:rsidR="004F2D2C">
        <w:rPr>
          <w:rFonts w:ascii="Times New Roman" w:eastAsia="Courier New" w:hAnsi="Times New Roman" w:cs="Times New Roman"/>
          <w:color w:val="000000"/>
          <w:sz w:val="24"/>
          <w:szCs w:val="24"/>
          <w:lang w:eastAsia="ru-RU"/>
        </w:rPr>
        <w:t xml:space="preserve">                                  </w:t>
      </w:r>
      <w:r w:rsidRPr="00C743A2">
        <w:rPr>
          <w:rFonts w:ascii="Times New Roman" w:eastAsia="Courier New" w:hAnsi="Times New Roman" w:cs="Times New Roman"/>
          <w:color w:val="000000"/>
          <w:sz w:val="24"/>
          <w:szCs w:val="24"/>
          <w:lang w:eastAsia="ru-RU"/>
        </w:rPr>
        <w:t>7) 1990</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ВАРИАНТ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1. Восстановите последовательность событий: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1. «Пражская весна»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Создание СЭВ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Народное восстание в Болгарии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4. Нормализация дипломатических отношений СССР и Югославии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Подавление восстания в Венгрии войсками СССР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6. Создание Организации Варшавского Договора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7. Народное восстание в Румынии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8. Введение военного положения в Польше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9. Образование Словакии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Образование Германии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lastRenderedPageBreak/>
        <w:t>3адание 2. Соотнесите название страны и имя политического деятеля: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0"/>
        <w:gridCol w:w="568"/>
        <w:gridCol w:w="4218"/>
      </w:tblGrid>
      <w:tr w:rsidR="00C743A2" w:rsidRPr="00C743A2" w:rsidTr="00C743A2">
        <w:tc>
          <w:tcPr>
            <w:tcW w:w="47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Страна</w:t>
            </w:r>
          </w:p>
        </w:tc>
        <w:tc>
          <w:tcPr>
            <w:tcW w:w="4786"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Государственный деятель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1</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Албания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А</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Т. Живков</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2</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Болгария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Гавел</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3</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ГДР</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Н. Чаушеску</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4</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Венгрия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 Милошевич</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Румыния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Д</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Э. Ходжа</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6</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Польша</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Е</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Пик</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7</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Чехословакия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Ж</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И. Надь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8</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Югославия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З</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Ярузельский</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tcPr>
          <w:p w:rsidR="00C743A2" w:rsidRPr="00C743A2" w:rsidRDefault="00C743A2" w:rsidP="00C743A2">
            <w:pPr>
              <w:spacing w:after="0" w:line="276" w:lineRule="auto"/>
              <w:rPr>
                <w:rFonts w:ascii="Times New Roman" w:eastAsia="Calibri" w:hAnsi="Times New Roman" w:cs="Times New Roman"/>
                <w:sz w:val="24"/>
                <w:szCs w:val="24"/>
              </w:rPr>
            </w:pP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C743A2" w:rsidRPr="00C743A2" w:rsidRDefault="00C743A2" w:rsidP="00C743A2">
            <w:pPr>
              <w:spacing w:after="0" w:line="276" w:lineRule="auto"/>
              <w:rPr>
                <w:rFonts w:ascii="Times New Roman" w:eastAsia="Calibri" w:hAnsi="Times New Roman" w:cs="Times New Roman"/>
                <w:sz w:val="24"/>
                <w:szCs w:val="24"/>
              </w:rPr>
            </w:pP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И</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76"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Л. Валенса</w:t>
            </w:r>
          </w:p>
        </w:tc>
      </w:tr>
    </w:tbl>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3. Выполните тест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В ОВД не входила: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Албания                            б) ГДР                                  в) ФРГ</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«Народная демократия» означает: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тоталитарный коммунистический режим;</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форма политической организации обществ, утвердившаяся в Европе;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высшую форму демократии.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Решения XX съезда КПСС привели к:</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ужесточению социализма сталинского образца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распаду социалистического лагеря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попытке изменить социально-политический строй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4.Какие страны относятся к странам Восточной Европы: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Франция, Австрия, Дания, Люксембург</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Великобритания, Ирландия, Испания, Италия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Швеция, Швейцария, Финляндия, Норвегия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г) Польша. ГДР, Венгрия, Румыния, Болгария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Народные выступления против тоталитарного государства в 50 - 70-х гг. происходили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Болгарии, ГДР, Чехословакии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Венгрии, Польше, ГДР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Албании, Чехословакии, Польше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6. Характерными для стран Восточного блока в 1950-1980г.г. были явления: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lastRenderedPageBreak/>
        <w:t>а) гражданские войны, революции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бурное развитие экономики, культуры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диктатура компартии, культ личности, тоталитарные режимы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г) демократические преобразования, ликвидация однопартийной системы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д) политические кризисы, национальные восстания  </w:t>
      </w:r>
    </w:p>
    <w:p w:rsidR="00813F6F" w:rsidRDefault="00813F6F"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7. В конституции какого государства имеется положение, запрещающее насильственную ассимиляция турок:</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Болгарии                              б) ГДР                      в) Югославии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8. Лидером «Пражской весны» был:</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А. Дубчек                 б) Г. Гусак                    в) Л. Свобода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9. «Пражская весна» - это название событий, произошедших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Польше              б) Чехословакии          в) Югославии         г) Румынии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Соотнесите  события и даты: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Разрыв отношений между СССР и Югославией             А)1949</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Революционные события в Венгрии                                 Б) 1948</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Введение в Польше военного положения                         В) 1970</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Провозглашение независимости Косово                           Г) 1981</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Возведение Берлинской стены                                           Д) 1961</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6) Образование ФРГ                                                                Е) 2008</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Ж) 1956</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ВАРИАНТ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1. Восстановите последовательность событий: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«Пражская весна»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Образование ФРГ</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Народное восстание в Румынии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Нормализация дипломатических отношений СССР и Югославии.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5. Подавление восстания в Венгрии войсками СССР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6. Создание Организации Варшавского Договора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7. Народное восстание в Болгарии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8. Создание СЭВ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lastRenderedPageBreak/>
        <w:t>9. Создание в Польше организации «Солидарность»</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Объединение Германии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3адание 2. Соотнесите название страны и имя политического деятеля: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10"/>
        <w:gridCol w:w="568"/>
        <w:gridCol w:w="4218"/>
      </w:tblGrid>
      <w:tr w:rsidR="00C743A2" w:rsidRPr="00C743A2" w:rsidTr="00C743A2">
        <w:tc>
          <w:tcPr>
            <w:tcW w:w="4785"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Страна</w:t>
            </w:r>
          </w:p>
        </w:tc>
        <w:tc>
          <w:tcPr>
            <w:tcW w:w="4786" w:type="dxa"/>
            <w:gridSpan w:val="2"/>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Государственный деятель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1</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Албания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А</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Гавел</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2</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Болгария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Б</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Т. Живков</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3</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Венгрия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Ярузельский</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4</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ГДР</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Г</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С. Милошевич</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5</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Польша</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Д</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В. Пик</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6</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Югославия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Е</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И. Надь</w:t>
            </w:r>
          </w:p>
        </w:tc>
      </w:tr>
      <w:tr w:rsidR="00C743A2" w:rsidRPr="00C743A2" w:rsidTr="00C743A2">
        <w:tc>
          <w:tcPr>
            <w:tcW w:w="675"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Calibri" w:eastAsia="Calibri" w:hAnsi="Calibri" w:cs="Times New Roman"/>
                <w:szCs w:val="24"/>
              </w:rPr>
            </w:pPr>
            <w:r w:rsidRPr="00C743A2">
              <w:rPr>
                <w:rFonts w:ascii="Calibri" w:eastAsia="Calibri" w:hAnsi="Calibri" w:cs="Times New Roman"/>
                <w:szCs w:val="24"/>
              </w:rPr>
              <w:t>7</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Чехословакия</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Ж</w:t>
            </w:r>
          </w:p>
        </w:tc>
        <w:tc>
          <w:tcPr>
            <w:tcW w:w="4218" w:type="dxa"/>
            <w:tcBorders>
              <w:top w:val="single" w:sz="4" w:space="0" w:color="auto"/>
              <w:left w:val="single" w:sz="4" w:space="0" w:color="auto"/>
              <w:bottom w:val="single" w:sz="4" w:space="0" w:color="auto"/>
              <w:right w:val="single" w:sz="4" w:space="0" w:color="auto"/>
            </w:tcBorders>
            <w:shd w:val="clear" w:color="auto" w:fill="auto"/>
            <w:hideMark/>
          </w:tcPr>
          <w:p w:rsidR="00C743A2" w:rsidRPr="00C743A2" w:rsidRDefault="00C743A2" w:rsidP="00C743A2">
            <w:pPr>
              <w:spacing w:after="0" w:line="240" w:lineRule="auto"/>
              <w:rPr>
                <w:rFonts w:ascii="Times New Roman" w:eastAsia="Calibri" w:hAnsi="Times New Roman" w:cs="Times New Roman"/>
                <w:sz w:val="24"/>
                <w:szCs w:val="24"/>
              </w:rPr>
            </w:pPr>
            <w:r w:rsidRPr="00C743A2">
              <w:rPr>
                <w:rFonts w:ascii="Times New Roman" w:eastAsia="Calibri" w:hAnsi="Times New Roman" w:cs="Times New Roman"/>
                <w:sz w:val="24"/>
                <w:szCs w:val="24"/>
              </w:rPr>
              <w:t>Э. Ходжа</w:t>
            </w:r>
          </w:p>
        </w:tc>
      </w:tr>
    </w:tbl>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Задание 3. Выполните тест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 В каких из перечисленных стран смена власти произошла в результате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Гражданской войны в конце 80-х  - начале 90-х г.г. 20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а) Болгария        б) Югославия              в) ГДР           г) Румыния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2. СЭВ образован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1948                     б) 1949                    в) 1950</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3. Страна Восточной Европы, в которой  в 1981 г. было введено военное положение: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Польша         б) Румыния        в) Венгрия        г) Югославия          д) ГДР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4. Для Румынии в 50—80-х гг. не характерны: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полная поддержка курса СССР;</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создание культа личности Н. Чаушеску;</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политика балансирования между Востоком и Западом.</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5. Государство, прекратившее существование в  1990-е годы: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Польша             б) Румыния          в) Венгрия           г) Чехословакия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6. «Бархатная революция» — это:</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бескровная смена коммунистического режима на либеральный;</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распад федеративного государства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отказ от радикальных преобразований революционного типа;</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7. Распад Чехословакии на Чехию  и Словакию произошел в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lastRenderedPageBreak/>
        <w:t>а) 1990                    б) 1993                    в)1994                      г) 1991</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8. В большинстве стран Восточной и Юго-Восточной Европы в конце 40-х—50-е гг. не проводились:</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индустриализация                             б) ликвидация неграмотности</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в) кооперирование</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9. В каких из перечисленных  двух странах  произошла бескровная смена власти в конце 80-х г.г. 20 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Румыния                б) Югославия          в) Польша                  г) Венгрия</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10. Соотнесите события и даты</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А) «Пражская весна»                                                      1) 1968</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Б) рабочие волнения в Познани                                     2) 1956</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В) распад Германии                                                        3) 1980</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Г) падение Берлинской стены                                        4) 1949</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Д) распад Чехословакии на Чехию и Словакию          5) 1993</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Е) распад СССР                                                               6) 1989</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                                                                                           7) 1991</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Критерии оценки</w:t>
      </w:r>
      <w:r w:rsidRPr="00C743A2">
        <w:rPr>
          <w:rFonts w:ascii="Times New Roman" w:eastAsia="Courier New" w:hAnsi="Times New Roman" w:cs="Times New Roman"/>
          <w:color w:val="000000"/>
          <w:sz w:val="24"/>
          <w:szCs w:val="24"/>
          <w:lang w:eastAsia="ru-RU"/>
        </w:rPr>
        <w:t xml:space="preserve"> (конкретно по каждому типу задания) </w:t>
      </w:r>
    </w:p>
    <w:p w:rsidR="00C743A2" w:rsidRPr="00C743A2" w:rsidRDefault="00C743A2" w:rsidP="00C743A2">
      <w:pPr>
        <w:spacing w:after="0" w:line="360" w:lineRule="auto"/>
        <w:rPr>
          <w:rFonts w:ascii="Times New Roman" w:eastAsia="Courier New" w:hAnsi="Times New Roman" w:cs="Times New Roman"/>
          <w:color w:val="000000"/>
          <w:sz w:val="24"/>
          <w:szCs w:val="24"/>
          <w:u w:val="single"/>
          <w:lang w:eastAsia="ru-RU"/>
        </w:rPr>
      </w:pPr>
      <w:r w:rsidRPr="00C743A2">
        <w:rPr>
          <w:rFonts w:ascii="Times New Roman" w:eastAsia="Courier New" w:hAnsi="Times New Roman" w:cs="Times New Roman"/>
          <w:color w:val="000000"/>
          <w:sz w:val="24"/>
          <w:szCs w:val="24"/>
          <w:u w:val="single"/>
          <w:lang w:eastAsia="ru-RU"/>
        </w:rPr>
        <w:t>Задание 1</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«Отлично»: 10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«Хорошо»:  9 – 8правильных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«Удовлетворительно»: 7 – 6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 xml:space="preserve">«Неудовлетворительно»:  5 – 1 правильных ответов </w:t>
      </w:r>
    </w:p>
    <w:p w:rsidR="00C743A2" w:rsidRPr="00C743A2" w:rsidRDefault="00C743A2" w:rsidP="00C743A2">
      <w:pPr>
        <w:spacing w:after="0" w:line="360" w:lineRule="auto"/>
        <w:rPr>
          <w:rFonts w:ascii="Times New Roman" w:eastAsia="Courier New" w:hAnsi="Times New Roman" w:cs="Times New Roman"/>
          <w:color w:val="000000"/>
          <w:sz w:val="24"/>
          <w:szCs w:val="24"/>
          <w:u w:val="single"/>
          <w:lang w:eastAsia="ru-RU"/>
        </w:rPr>
      </w:pPr>
      <w:r w:rsidRPr="00C743A2">
        <w:rPr>
          <w:rFonts w:ascii="Times New Roman" w:eastAsia="Courier New" w:hAnsi="Times New Roman" w:cs="Times New Roman"/>
          <w:color w:val="000000"/>
          <w:sz w:val="24"/>
          <w:szCs w:val="24"/>
          <w:u w:val="single"/>
          <w:lang w:eastAsia="ru-RU"/>
        </w:rPr>
        <w:t>Задание 2</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«Отлично»: 7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«Хорошо»:  6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«Удовлетворительно»: 5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«Неудовлетворительно»:  4 – 1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u w:val="single"/>
          <w:lang w:eastAsia="ru-RU"/>
        </w:rPr>
      </w:pPr>
      <w:r w:rsidRPr="00C743A2">
        <w:rPr>
          <w:rFonts w:ascii="Times New Roman" w:eastAsia="Courier New" w:hAnsi="Times New Roman" w:cs="Times New Roman"/>
          <w:color w:val="000000"/>
          <w:sz w:val="24"/>
          <w:szCs w:val="24"/>
          <w:u w:val="single"/>
          <w:lang w:eastAsia="ru-RU"/>
        </w:rPr>
        <w:t>Задание 3</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«Отлично»: 10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«Хорошо»:  9 – 8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«Удовлетворительно»: 7 – 6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color w:val="000000"/>
          <w:sz w:val="24"/>
          <w:szCs w:val="24"/>
          <w:lang w:eastAsia="ru-RU"/>
        </w:rPr>
        <w:t>«Неудовлетворительно»:  5 – 1 правильных ответов</w:t>
      </w:r>
    </w:p>
    <w:p w:rsidR="00C743A2" w:rsidRPr="00C743A2" w:rsidRDefault="00C743A2" w:rsidP="00C743A2">
      <w:pPr>
        <w:spacing w:after="0" w:line="360" w:lineRule="auto"/>
        <w:rPr>
          <w:rFonts w:ascii="Times New Roman" w:eastAsia="Courier New" w:hAnsi="Times New Roman" w:cs="Times New Roman"/>
          <w:color w:val="000000"/>
          <w:sz w:val="24"/>
          <w:szCs w:val="24"/>
          <w:u w:val="single"/>
          <w:lang w:eastAsia="ru-RU"/>
        </w:rPr>
      </w:pPr>
      <w:r w:rsidRPr="00C743A2">
        <w:rPr>
          <w:rFonts w:ascii="Times New Roman" w:eastAsia="Courier New" w:hAnsi="Times New Roman" w:cs="Times New Roman"/>
          <w:color w:val="000000"/>
          <w:sz w:val="24"/>
          <w:szCs w:val="24"/>
          <w:u w:val="single"/>
          <w:lang w:eastAsia="ru-RU"/>
        </w:rPr>
        <w:lastRenderedPageBreak/>
        <w:t>Выводится средний бал по всем выполненным заданиям</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Форма отчета</w:t>
      </w:r>
      <w:r w:rsidRPr="00C743A2">
        <w:rPr>
          <w:rFonts w:ascii="Times New Roman" w:eastAsia="Courier New" w:hAnsi="Times New Roman" w:cs="Times New Roman"/>
          <w:color w:val="000000"/>
          <w:sz w:val="24"/>
          <w:szCs w:val="24"/>
          <w:lang w:eastAsia="ru-RU"/>
        </w:rPr>
        <w:t xml:space="preserve">: выполняется на бланках  </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r w:rsidRPr="00C743A2">
        <w:rPr>
          <w:rFonts w:ascii="Times New Roman" w:eastAsia="Courier New" w:hAnsi="Times New Roman" w:cs="Times New Roman"/>
          <w:i/>
          <w:color w:val="000000"/>
          <w:sz w:val="24"/>
          <w:szCs w:val="24"/>
          <w:lang w:eastAsia="ru-RU"/>
        </w:rPr>
        <w:t>Место проведения</w:t>
      </w:r>
      <w:r w:rsidRPr="00C743A2">
        <w:rPr>
          <w:rFonts w:ascii="Times New Roman" w:eastAsia="Courier New" w:hAnsi="Times New Roman" w:cs="Times New Roman"/>
          <w:color w:val="000000"/>
          <w:sz w:val="24"/>
          <w:szCs w:val="24"/>
          <w:lang w:eastAsia="ru-RU"/>
        </w:rPr>
        <w:t>: учебный кабинет</w:t>
      </w:r>
    </w:p>
    <w:p w:rsidR="00C743A2" w:rsidRPr="00C743A2" w:rsidRDefault="00C743A2" w:rsidP="00C743A2">
      <w:pPr>
        <w:spacing w:after="0" w:line="360" w:lineRule="auto"/>
        <w:rPr>
          <w:rFonts w:ascii="Times New Roman" w:eastAsia="Courier New" w:hAnsi="Times New Roman" w:cs="Times New Roman"/>
          <w:color w:val="000000"/>
          <w:sz w:val="24"/>
          <w:szCs w:val="24"/>
          <w:lang w:eastAsia="ru-RU"/>
        </w:rPr>
      </w:pPr>
    </w:p>
    <w:p w:rsidR="00473231" w:rsidRPr="00846E83" w:rsidRDefault="00FA4539" w:rsidP="00473231">
      <w:pPr>
        <w:spacing w:after="0" w:line="360" w:lineRule="auto"/>
        <w:jc w:val="center"/>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РАЗДЕЛ 5</w:t>
      </w:r>
      <w:r w:rsidR="00846E83" w:rsidRPr="00846E83">
        <w:rPr>
          <w:rFonts w:ascii="Times New Roman" w:eastAsia="Courier New" w:hAnsi="Times New Roman" w:cs="Times New Roman"/>
          <w:color w:val="000000"/>
          <w:sz w:val="24"/>
          <w:szCs w:val="24"/>
          <w:lang w:eastAsia="ru-RU"/>
        </w:rPr>
        <w:t>. ИНТЕГРАЦИОННЫЕ ПРОЦЕССЫ КОНЦА ХХ – НАЧАЛА ХХ1 В.В.</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Тема: Россия и мировые интеграционные процессы .</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u w:val="single"/>
        </w:rPr>
        <w:t>Цель:</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-охарактеризовать деятельность президента В.В.Путина в контексте мировой и российской политики;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-определить сферы деятельности Евросоюза, условия вступления в него стран мира;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-перечислить и охарактеризовать современные международные рынки труда, определить трудности их существования;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-оценить деятельность России и НАТО в программе «Партнерство во имя мира», дать характеристику политическим ориентирам России и роль в ней В.В.Путина на современном этапе.</w:t>
      </w:r>
    </w:p>
    <w:p w:rsidR="00846E83" w:rsidRPr="004D2038" w:rsidRDefault="00846E83" w:rsidP="00846E83">
      <w:pPr>
        <w:pStyle w:val="a9"/>
        <w:spacing w:line="276" w:lineRule="auto"/>
        <w:jc w:val="both"/>
        <w:rPr>
          <w:rFonts w:ascii="Times New Roman" w:hAnsi="Times New Roman" w:cs="Times New Roman"/>
          <w:sz w:val="24"/>
          <w:szCs w:val="24"/>
        </w:rPr>
      </w:pP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u w:val="single"/>
        </w:rPr>
        <w:t>Комплексно-методическое обеспечение:</w:t>
      </w:r>
      <w:r w:rsidRPr="004D2038">
        <w:rPr>
          <w:rFonts w:ascii="Times New Roman" w:hAnsi="Times New Roman" w:cs="Times New Roman"/>
          <w:sz w:val="24"/>
          <w:szCs w:val="24"/>
        </w:rPr>
        <w:t> учебники, дополнительная литература,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карточки - задания; портреты политических лидеров периода; мультимедиа проектор.</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Инструкция по выполнению практического занятия: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Практическая работа является занятием</w:t>
      </w:r>
      <w:r w:rsidRPr="004D2038">
        <w:rPr>
          <w:rFonts w:ascii="Times New Roman" w:hAnsi="Times New Roman" w:cs="Times New Roman"/>
          <w:sz w:val="24"/>
          <w:szCs w:val="24"/>
        </w:rPr>
        <w:t>, построенным на самостоятельной работе обучающихся по заданной теме, предусматривающим самостоятельную работу с дополнительными источниками, документами, схемами, статистическими данными и т. п. с </w:t>
      </w:r>
      <w:r w:rsidRPr="004D2038">
        <w:rPr>
          <w:rFonts w:ascii="Times New Roman" w:hAnsi="Times New Roman" w:cs="Times New Roman"/>
          <w:b/>
          <w:bCs/>
          <w:sz w:val="24"/>
          <w:szCs w:val="24"/>
        </w:rPr>
        <w:t>обязательным выводом по данной теме.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Условия выполнения задания: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1.Ознакомьтесь с темой практической работы.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2.Проработайте предложенный дидактический материал и литературу по данной теме.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3.Внимательно почитайте задание и составьте ответы к ним.</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4.Проанализируйте и выполните задания графических работ.</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5.Продумайте и сделайте аргументированный вывод к выполненной работе.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Время выполнения задания –90 минут.</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Краткие теоретические материалы по теме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«Россия и мировые интеграционные процессы»</w:t>
      </w:r>
    </w:p>
    <w:p w:rsidR="00846E83" w:rsidRPr="004D2038" w:rsidRDefault="00846E83" w:rsidP="00846E83">
      <w:pPr>
        <w:pStyle w:val="a9"/>
        <w:spacing w:line="276" w:lineRule="auto"/>
        <w:jc w:val="both"/>
        <w:rPr>
          <w:rFonts w:ascii="Times New Roman" w:hAnsi="Times New Roman" w:cs="Times New Roman"/>
          <w:sz w:val="24"/>
          <w:szCs w:val="24"/>
        </w:rPr>
      </w:pP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w:t>
      </w:r>
      <w:r w:rsidRPr="004D2038">
        <w:rPr>
          <w:rFonts w:ascii="Times New Roman" w:hAnsi="Times New Roman" w:cs="Times New Roman"/>
          <w:b/>
          <w:bCs/>
          <w:sz w:val="24"/>
          <w:szCs w:val="24"/>
        </w:rPr>
        <w:t>1. Расширение Европейского союза</w:t>
      </w:r>
      <w:r w:rsidRPr="004D2038">
        <w:rPr>
          <w:rFonts w:ascii="Times New Roman" w:hAnsi="Times New Roman" w:cs="Times New Roman"/>
          <w:sz w:val="24"/>
          <w:szCs w:val="24"/>
        </w:rPr>
        <w:t> (Европейская интеграция) — это процесс укрупнения Европейского союза  (ЕС) посредством вступления в него новых государств-членов.</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До 2013г. в Европейский союз входят 27 государств: Австрия, Бельгия, Болгария, Великобритания, Венгрия, Германия, Греция, Дания, Ирландия, Испания, Италия, Кипр, Латвия, Литва, Люксембург, Мальта, Нидерланды, Польша, Португалия, Румыния, Словакия, Словения, Финляндия, Франция, Чехия, Швеция и Эстония.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теории любая европейская страна может присоединиться к Евросоюзу. Чтобы получить одобрение заявки, страна должна соответствовать Копенгагенским критериям 1993г.:</w:t>
      </w:r>
    </w:p>
    <w:p w:rsidR="00846E83" w:rsidRPr="004D2038" w:rsidRDefault="00846E83" w:rsidP="00846E83">
      <w:pPr>
        <w:pStyle w:val="a9"/>
        <w:numPr>
          <w:ilvl w:val="0"/>
          <w:numId w:val="15"/>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lastRenderedPageBreak/>
        <w:t>стабильность институтов, гарантирующих демократию, верховенство закона, человеческие права, уважение и защиту меньшинств;</w:t>
      </w:r>
    </w:p>
    <w:p w:rsidR="00846E83" w:rsidRPr="004D2038" w:rsidRDefault="00846E83" w:rsidP="00846E83">
      <w:pPr>
        <w:pStyle w:val="a9"/>
        <w:numPr>
          <w:ilvl w:val="0"/>
          <w:numId w:val="15"/>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существование функциональной рыночной экономики, так же, как и способности справиться с конкурентным давлением и рыночными ценами в пределах Союза;</w:t>
      </w:r>
    </w:p>
    <w:p w:rsidR="00846E83" w:rsidRPr="004D2038" w:rsidRDefault="00846E83" w:rsidP="00846E83">
      <w:pPr>
        <w:pStyle w:val="a9"/>
        <w:numPr>
          <w:ilvl w:val="0"/>
          <w:numId w:val="15"/>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способность принять обязательства членства, включая приверженность политическим, экономическим и денежно-кредитным целям союза.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Совет ЕС консультируется с Еврокомиссией и Европарламентом и выносит решение о начале переговоров по вступлению.          Если Совет решает открыть переговоры, начинается процесс проверки соответствия Копенгагенским критериям.</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настоящий момент пять стран имеют статус кандидата: Исландия  (подала заявку в 2009 году), Македония  (в 2004 году), Сербия  (в 2009 году), Турция  (в 1987 году) и Черногория  (в 2008 году), при этом Македония и Сербия ещё не начали переговоров по присоединению. Остальные государства Западных Балкан -  Албания,  Босния и Герцеговина, входят в официальную программу расширения.  Косово  также входит в эту программу, но Европейская комиссия не относит его к независимым государствам, т. к. независимость страны от Сербии признана не всеми членами союза.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Хорватия  присоединилась к Евросоюзу 1 июля 2013 года, став 28 участником организации. Черногория является второй после Хорватии по уровню соответствия Копенгагенским критериям, и, согласно предположениям экспертов, её вступление может произойти до 2014 года.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Три государства Западной Европы, которые предпочли не присоединяться к союзу, частично участвуют в союзной экономике и следуют некоторым директивам: Лихтенштейн  и Норвегия  входят в Общий рынок  через Европейскую экономическую зону, Швейцария  имеет сходные отношения, заключив двусторонние договоры. Карликовые государства  Андорра, Ватикан, Монако и Сан-Марино используют евро и поддерживают отношения с союзом через различные договоры о кооперации.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w:t>
      </w:r>
      <w:r w:rsidRPr="004D2038">
        <w:rPr>
          <w:rFonts w:ascii="Times New Roman" w:hAnsi="Times New Roman" w:cs="Times New Roman"/>
          <w:b/>
          <w:bCs/>
          <w:sz w:val="24"/>
          <w:szCs w:val="24"/>
        </w:rPr>
        <w:t>2. Международный рынок рабочей силы</w:t>
      </w:r>
      <w:r w:rsidRPr="004D2038">
        <w:rPr>
          <w:rFonts w:ascii="Times New Roman" w:hAnsi="Times New Roman" w:cs="Times New Roman"/>
          <w:sz w:val="24"/>
          <w:szCs w:val="24"/>
        </w:rPr>
        <w:t> является важной частью международной хозяйственной жизни. Трудовой потенциал, будучи важнейшим фактором производства, ищет своё наиболее эффективное применение не только в рамках национального хозяйства, но и в масштабах международной экономики. Поэтому международный рынок труда охватывает разнонаправленные потоки трудовых ресурсов, пересекающих национальные границы. Появляются покупатели и продавцы рабочей силы, которые на более или менее постоянной основе заняты поиском и продажей рабочей силы за границей.</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Таким образом, </w:t>
      </w:r>
      <w:r w:rsidRPr="004D2038">
        <w:rPr>
          <w:rFonts w:ascii="Times New Roman" w:hAnsi="Times New Roman" w:cs="Times New Roman"/>
          <w:b/>
          <w:bCs/>
          <w:sz w:val="24"/>
          <w:szCs w:val="24"/>
        </w:rPr>
        <w:t>международный рынок труда</w:t>
      </w:r>
      <w:r w:rsidRPr="004D2038">
        <w:rPr>
          <w:rFonts w:ascii="Times New Roman" w:hAnsi="Times New Roman" w:cs="Times New Roman"/>
          <w:sz w:val="24"/>
          <w:szCs w:val="24"/>
        </w:rPr>
        <w:t> можно определить как </w:t>
      </w:r>
      <w:r w:rsidRPr="004D2038">
        <w:rPr>
          <w:rFonts w:ascii="Times New Roman" w:hAnsi="Times New Roman" w:cs="Times New Roman"/>
          <w:b/>
          <w:bCs/>
          <w:sz w:val="24"/>
          <w:szCs w:val="24"/>
        </w:rPr>
        <w:t>наднациональное образование, где на постоянной основе выступают покупатели и продавцы заграничной рабочей силы  в рамках межгосударственного регулирования спроса-предложения рабочей силы.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xml:space="preserve">        Формирование международного рынка труда – свидетельство того, что процессы мировой интеграции идут не только в экономической и технологической областях, но и начинают затрагивать сложную область социальных и трудовых отношений, которые приобретают теперь глобальный характер. В непосредственное соприкосновение приходит социальная политика различных стран, обладающих неодинаковым социальным опытом и непохожими национальными традициями. Точками такого соприкосновения являются, прежде всего, совместные межнациональные предприятия, которые во множестве возникают в разных частях мира. Соприкосновение происходит и в рамках </w:t>
      </w:r>
      <w:r w:rsidRPr="004D2038">
        <w:rPr>
          <w:rFonts w:ascii="Times New Roman" w:hAnsi="Times New Roman" w:cs="Times New Roman"/>
          <w:sz w:val="24"/>
          <w:szCs w:val="24"/>
        </w:rPr>
        <w:lastRenderedPageBreak/>
        <w:t>отдельных транснациональных корпораций, при передвижении через границы рабочей силы и капитала.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Во многих случаях при этом возникает проблема совмещения различных социальных структур. Это совмещение прежде всего в области:</w:t>
      </w:r>
    </w:p>
    <w:p w:rsidR="00846E83" w:rsidRPr="004D2038" w:rsidRDefault="00846E83" w:rsidP="00846E83">
      <w:pPr>
        <w:pStyle w:val="a9"/>
        <w:numPr>
          <w:ilvl w:val="0"/>
          <w:numId w:val="1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увольнений работников, условий труда, способа найма;</w:t>
      </w:r>
    </w:p>
    <w:p w:rsidR="00846E83" w:rsidRPr="004D2038" w:rsidRDefault="00846E83" w:rsidP="00846E83">
      <w:pPr>
        <w:pStyle w:val="a9"/>
        <w:numPr>
          <w:ilvl w:val="0"/>
          <w:numId w:val="1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оплаты труда, включающей системы дополнительных выплат;</w:t>
      </w:r>
    </w:p>
    <w:p w:rsidR="00846E83" w:rsidRPr="004D2038" w:rsidRDefault="00846E83" w:rsidP="00846E83">
      <w:pPr>
        <w:pStyle w:val="a9"/>
        <w:numPr>
          <w:ilvl w:val="0"/>
          <w:numId w:val="1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предоставления отпусков, свободных от работы дней;</w:t>
      </w:r>
    </w:p>
    <w:p w:rsidR="00846E83" w:rsidRPr="004D2038" w:rsidRDefault="00846E83" w:rsidP="00846E83">
      <w:pPr>
        <w:pStyle w:val="a9"/>
        <w:numPr>
          <w:ilvl w:val="0"/>
          <w:numId w:val="1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продолжительность рабочего времени;</w:t>
      </w:r>
    </w:p>
    <w:p w:rsidR="00846E83" w:rsidRPr="004D2038" w:rsidRDefault="00846E83" w:rsidP="00846E83">
      <w:pPr>
        <w:pStyle w:val="a9"/>
        <w:numPr>
          <w:ilvl w:val="0"/>
          <w:numId w:val="1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предоставления различных льгот, в том числе по линии материального снабжения, отдыха и т.д.</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Немалые трудности возникают также при согласовании неодинаковой социальной практики и во многих других областях (профсоюзной деятельности, разрешения трудовых конфликтов и т.д.).</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Образование международного рынка труда осуществляется двояко:</w:t>
      </w:r>
    </w:p>
    <w:p w:rsidR="00846E83" w:rsidRPr="004D2038" w:rsidRDefault="00846E83" w:rsidP="00846E83">
      <w:pPr>
        <w:pStyle w:val="a9"/>
        <w:numPr>
          <w:ilvl w:val="0"/>
          <w:numId w:val="17"/>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через миграцию (физическое перемещение) капитала и труда;</w:t>
      </w:r>
    </w:p>
    <w:p w:rsidR="00846E83" w:rsidRPr="004D2038" w:rsidRDefault="00846E83" w:rsidP="00846E83">
      <w:pPr>
        <w:pStyle w:val="a9"/>
        <w:numPr>
          <w:ilvl w:val="0"/>
          <w:numId w:val="17"/>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путем постепенного слияния рынков труда (образование «общего рынка труда»), когда окончательно устраняются юридические, национально-этнические, культурные и иные перегородки между ними.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На сегодняшний день можно выделить пять крупных международных рынков труда: западноевропейский, ближневосточный, азиатский, латиноамериканский, африканский.</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настоящее время произошло юридическое конструирование рынка труда в рамках Европейского сообщества. Интеграционные процессы, происходящие в Европейском сообществе, ведут к ускоренному экономическому росту и созданию новых рабочих мест. Эти изменения оказывают существенное влияние на миграцию трудовых сил в мире, но при этом страны ЕС неохотно привлекают работников из стран – не членов ЕС.</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Движение рабочей силы на международном рынке труда осуществляется в виде трудовой миграции, типологию которой можно представить следующим образом:</w:t>
      </w:r>
    </w:p>
    <w:p w:rsidR="00846E83" w:rsidRPr="004D2038" w:rsidRDefault="00846E83" w:rsidP="00846E83">
      <w:pPr>
        <w:pStyle w:val="a9"/>
        <w:numPr>
          <w:ilvl w:val="0"/>
          <w:numId w:val="1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по продолжительности: регулярная (возвратная), нерегулярная (безвозвратная);</w:t>
      </w:r>
    </w:p>
    <w:p w:rsidR="00846E83" w:rsidRPr="004D2038" w:rsidRDefault="00846E83" w:rsidP="00846E83">
      <w:pPr>
        <w:pStyle w:val="a9"/>
        <w:numPr>
          <w:ilvl w:val="0"/>
          <w:numId w:val="1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по ограничениям на жительство и работу: контрактная и деловая;</w:t>
      </w:r>
    </w:p>
    <w:p w:rsidR="00846E83" w:rsidRPr="004D2038" w:rsidRDefault="00846E83" w:rsidP="00846E83">
      <w:pPr>
        <w:pStyle w:val="a9"/>
        <w:numPr>
          <w:ilvl w:val="0"/>
          <w:numId w:val="1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по юридическому статусу мигрантов: легальная и нелегальная;</w:t>
      </w:r>
    </w:p>
    <w:p w:rsidR="00846E83" w:rsidRPr="004D2038" w:rsidRDefault="00846E83" w:rsidP="00846E83">
      <w:pPr>
        <w:pStyle w:val="a9"/>
        <w:numPr>
          <w:ilvl w:val="0"/>
          <w:numId w:val="1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по уровню квалификации: миграция квалифицированной рабочей силы и миграция неквалифицированной рабочей силы.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Миллионы людей покидают родные края и устремляются  в другие страны, дальние и близкие, в поисках материального достатка и избавления от неравенства. Сейчас невозможно делить страны на три четких категории: эмиграции, иммиграции и транзита. Все большее количество стран сочетают характеристики двух или даже трех категорий. Так, примерами стран в Европе, которые потеряли статус страны эмиграции, являются Греция, Италия, Португалия и Испания. В Азии — это Южная Корея, Малайзия, Тайвань, Таиланд. Даже Мексика и Тунис столкнулись с наплывом иностранных работников, которые видят там больше перспектив, чем в своих родных странах. Существует и контрпоток, протекающий с Запада на Восток — в Польшу, Чехию, Венгрию как страны с новым экономическим горизонтом. Эти три страны вместе с Болгарией, Россией, Беларусью, Украиной, помимо всего прочего, становятся загруженным перекрестком транзитных путей мигрантов из Африки, Азии и Среднего Востока.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xml:space="preserve">        В начале XXI века  на международном рынке труда, в силу обострения конкуренции, внедрения в производство современного оборудования, наукоемких технологий, </w:t>
      </w:r>
      <w:r w:rsidRPr="004D2038">
        <w:rPr>
          <w:rFonts w:ascii="Times New Roman" w:hAnsi="Times New Roman" w:cs="Times New Roman"/>
          <w:sz w:val="24"/>
          <w:szCs w:val="24"/>
        </w:rPr>
        <w:lastRenderedPageBreak/>
        <w:t>международных требований к качеству, имеет место  безработица, а вместе с тем наблюдается существенный рост дефицита квалифицированных работников, особенно в промышленности, сельском хозяйстве, секторе услуг и др. Дефицит персонала нужной квалификации покрывается за счет найма специалистов на временной основе из других стран, активизации территориальной мобильности квалифицированной рабочей силы, организации труда этих категорий работников. Европейские эксперты прогнозируют, что работники самой высокой квалификации станут наиболее мобильной частью рабочей силы, и их процент будет увеличиваться в общем миграционном потоке, состоящем в основном  из низко- и полуквалифицированных работников. На смену “утечке мозгов” приходит циркуляция: представители профессиональной элиты из промышленно развитых стран едут на временную работу в развивающиеся страны.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составе международной рабочей силы формируется особый слой работников неквалифицированного труда, который становится объектом эксплуатации со стороны различных международных структур. Западные страны с их растущим богатством как магнит притягивают малоимущие слои из Африки, Азии, Латинской Америки, из стран СНГ, ибо в развитых странах у этих людей могут быть лучшие экономические перспективы, чем дома. В то же время использование иностранной рабочей силы - важное условие развития экономики западных стран. Развитые страны поощряют приток иностранных работников, чтобы поддержать свой экономический рост, компенсировать низкий уровень рождаемости. Вместе с тем они встревожены усилением нестабильности социального климата в их странах из-за конфликтов, связанных с расовыми и религиозными различиями пришлых работников и местного населения.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К основным тенденциям развития современного международного рынка труда можно отнести следующие процессы:</w:t>
      </w:r>
    </w:p>
    <w:p w:rsidR="00846E83" w:rsidRPr="004D2038" w:rsidRDefault="00846E83" w:rsidP="00846E83">
      <w:pPr>
        <w:pStyle w:val="a9"/>
        <w:numPr>
          <w:ilvl w:val="0"/>
          <w:numId w:val="19"/>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рынок международной рабочей силы сужается из-за наплыва работников из стран Восточной Европы и республик бывшего СССР;</w:t>
      </w:r>
    </w:p>
    <w:p w:rsidR="00846E83" w:rsidRPr="004D2038" w:rsidRDefault="00846E83" w:rsidP="00846E83">
      <w:pPr>
        <w:pStyle w:val="a9"/>
        <w:numPr>
          <w:ilvl w:val="0"/>
          <w:numId w:val="19"/>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повышаются входные барьеры проникновения на международный рынок рабочей силы;</w:t>
      </w:r>
    </w:p>
    <w:p w:rsidR="00846E83" w:rsidRPr="004D2038" w:rsidRDefault="00846E83" w:rsidP="00846E83">
      <w:pPr>
        <w:pStyle w:val="a9"/>
        <w:numPr>
          <w:ilvl w:val="0"/>
          <w:numId w:val="19"/>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усиливается конкуренция между продавцами рабочей силы;</w:t>
      </w:r>
    </w:p>
    <w:p w:rsidR="00846E83" w:rsidRPr="004D2038" w:rsidRDefault="00846E83" w:rsidP="00846E83">
      <w:pPr>
        <w:pStyle w:val="a9"/>
        <w:numPr>
          <w:ilvl w:val="0"/>
          <w:numId w:val="19"/>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продолжает существовать дискриминация мигрантов;</w:t>
      </w:r>
    </w:p>
    <w:p w:rsidR="00846E83" w:rsidRPr="004D2038" w:rsidRDefault="00846E83" w:rsidP="00846E83">
      <w:pPr>
        <w:pStyle w:val="a9"/>
        <w:numPr>
          <w:ilvl w:val="0"/>
          <w:numId w:val="19"/>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активизируется деятельность профсоюзов, стремящихся отстоять интересы отечественной рабочей силы.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Россия стала участником международного рынка труда только в начале 1990-х годов. До этого население СССР принимало минимальное участие в процессах международной трудовой миграции. Выезд за границу и въезд из-за границы были строго регламентированы государством. Советские специалисты выезжали на работу по трудовым контрактам в основном в страны третьего мира, которые провозглашали стремление идти по социалистическому пути развития.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период перестройки процессы международной трудовой миграции значительно интенсифицировались. Немалую роль здесь сыграл и распад СССР. Если раньше приезд на работу в Российскую Федерацию из Армении, Грузии или других республик являлся внутренней миграцией, то теперь аналогичные процессы относятся к международной трудовой миграции.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xml:space="preserve">        Немало российских граждан выезжает в развитые страны с целью заработка. Причем не всегда речь идет о работе по специальности: люди нередко соглашаются выполнять </w:t>
      </w:r>
      <w:r w:rsidRPr="004D2038">
        <w:rPr>
          <w:rFonts w:ascii="Times New Roman" w:hAnsi="Times New Roman" w:cs="Times New Roman"/>
          <w:sz w:val="24"/>
          <w:szCs w:val="24"/>
        </w:rPr>
        <w:lastRenderedPageBreak/>
        <w:t>низкоквалифицированную работу, так как получают за это, по их мнению, относительно высокую заработную плату.</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то же время, в Россию устремился поток трудовых мигрантов из республик ближнего зарубежья, так как уровень жизни в РФ относительно выше, чем уровень жизни на Украине, в Беларуси и других республиках СНГ.</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Характерной чертой участия России в процессах международной трудовой миграции является слабая роль государства в регулировании данных процессов. В результате этого большое число иностранных работников используются на нелегальных условиях. С другой стороны, не созданы механизмы использования положительных сторон эмиграции работников по трудовым контрактам, что не позволяет обеспечить должный приток валютных средств в экономику России как от фирм-посредников, так и от официальных переводов самих мигрантов на родину.</w:t>
      </w:r>
    </w:p>
    <w:p w:rsidR="00846E83" w:rsidRPr="004D2038" w:rsidRDefault="00846E83" w:rsidP="00846E83">
      <w:pPr>
        <w:pStyle w:val="a9"/>
        <w:numPr>
          <w:ilvl w:val="0"/>
          <w:numId w:val="20"/>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На протяжении большей части послевоенной истории </w:t>
      </w:r>
      <w:r w:rsidRPr="004D2038">
        <w:rPr>
          <w:rFonts w:ascii="Times New Roman" w:hAnsi="Times New Roman" w:cs="Times New Roman"/>
          <w:b/>
          <w:bCs/>
          <w:sz w:val="24"/>
          <w:szCs w:val="24"/>
        </w:rPr>
        <w:t>деятельность НАТО</w:t>
      </w:r>
      <w:r w:rsidRPr="004D2038">
        <w:rPr>
          <w:rFonts w:ascii="Times New Roman" w:hAnsi="Times New Roman" w:cs="Times New Roman"/>
          <w:sz w:val="24"/>
          <w:szCs w:val="24"/>
        </w:rPr>
        <w:t> касалась обеспечения стабильности на Европейском континенте путем сдерживания противостоящей ей Организации Варшавского Договора. Однако после окончания «холодной войны» ее роль начала в корне меняться.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Руководство НАТО осознало, что события начала 1990-х гг. приведут к коренному изменению баланса сил как на европейском континенте, так и на глобальном уровне. В настоящее время система международных отношений, прежде всего, характеризуется преобладанием одной державы - Соединенных Штатов Америки, которые используют НАТО в качестве инструмента достижения той роли, которую они должны играть исходя из объективного соотношения сил. Именно поэтому США и другие западные страны взяли курс на расширение НАТО, что означает фактический пересмотр послевоенной структуры системы международной безопасности - той структуры, которая была создана при существовании биполярного мира.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Основная идея новой стратегии – создание «глобального НАТО» — такого военного союза, который бы расширил сферу своей ответственности на весь мир. В Вашингтоне и Брюсселе эти планы называют «глобализацией структур евроатлантической безопасности». В военном плане речь идет о пересмотре сфер влияния от Атлантики до Среднего Востока, освоении новых сухопутных и морских театров военных действий. При этом делается ставка на самостоятельное применение силы без предварительных санкций Совета Безопасности ООН либо ОБСЕ. При этом принятие новой стратегии альянса оправдывается появлением многочисленных локальных конфликтов, новых ракетных и ядерных держав, а также государств потенциально опасных в плане разработки и применения химического и бактериологического оружия.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Главный принцип, которым руководствуется Североатлантический союз, - это совместные обязательства и сотрудничество между суверенными государствами, что обеспечивает неделимую безопасность всех членов НАТО. Солидарность и единство в Североатлантическом союзе опираются на повседневное сотрудничество в политической и военной сфере и гарантируют государствам-членам, что им не придется в одиночку, полагаясь только на собственные силы, решать основные проблемы своей безопасности.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4.</w:t>
      </w:r>
      <w:r w:rsidRPr="004D2038">
        <w:rPr>
          <w:rFonts w:ascii="Times New Roman" w:hAnsi="Times New Roman" w:cs="Times New Roman"/>
          <w:sz w:val="24"/>
          <w:szCs w:val="24"/>
        </w:rPr>
        <w:t> В 1994г. главы государств и правительств стран-членов НАТО на сессии Североатлантического совета в Брюсселе выступили с предложением учредить программу </w:t>
      </w:r>
      <w:r w:rsidRPr="004D2038">
        <w:rPr>
          <w:rFonts w:ascii="Times New Roman" w:hAnsi="Times New Roman" w:cs="Times New Roman"/>
          <w:b/>
          <w:bCs/>
          <w:sz w:val="24"/>
          <w:szCs w:val="24"/>
        </w:rPr>
        <w:t>"Партнерство ради мира".</w:t>
      </w:r>
      <w:r w:rsidRPr="004D2038">
        <w:rPr>
          <w:rFonts w:ascii="Times New Roman" w:hAnsi="Times New Roman" w:cs="Times New Roman"/>
          <w:sz w:val="24"/>
          <w:szCs w:val="24"/>
        </w:rPr>
        <w:t> </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xml:space="preserve">        Суть программы "Партнерство ради мира"- это партнерство между отдельной страной и НАТО, создаваемое на индивидуальной основе, в соответствии с особыми </w:t>
      </w:r>
      <w:r w:rsidRPr="004D2038">
        <w:rPr>
          <w:rFonts w:ascii="Times New Roman" w:hAnsi="Times New Roman" w:cs="Times New Roman"/>
          <w:sz w:val="24"/>
          <w:szCs w:val="24"/>
        </w:rPr>
        <w:lastRenderedPageBreak/>
        <w:t>потребностями этой страны, причем каждое из участвующих правительств выбирает, на каком уровне и в каком темпе это партнерство будет реализовано совместно с НАТО.</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За время существования программы к ней присоединились 30 стран: Австрия, Албания, Азербайджан, Армения, Беларусь, Венгрия, Болгария, Грузия, Ирландия, Казахстан, Киргизия, Латвия, Литва, Молдова, Польша, Республика Македония, Румыния, Россия, Словакия, Словения, Швейцария, Швеция, Таджикистан, Туркменистан, Узбекистан, Украина, Финляндия, Хорватия, Чехия и Эстония. Десять из этих государств-партнеров затем стали членами НАТО.</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Основные цели включают в себя:</w:t>
      </w:r>
    </w:p>
    <w:p w:rsidR="00846E83" w:rsidRPr="004D2038" w:rsidRDefault="00846E83" w:rsidP="00846E83">
      <w:pPr>
        <w:pStyle w:val="a9"/>
        <w:numPr>
          <w:ilvl w:val="0"/>
          <w:numId w:val="21"/>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повышение уровня открытости относительно национального военного планирования и формирования военного бюджета;</w:t>
      </w:r>
    </w:p>
    <w:p w:rsidR="00846E83" w:rsidRPr="004D2038" w:rsidRDefault="00846E83" w:rsidP="00846E83">
      <w:pPr>
        <w:pStyle w:val="a9"/>
        <w:numPr>
          <w:ilvl w:val="0"/>
          <w:numId w:val="21"/>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обеспечение демократического контроля над национальными вооруженными силами;</w:t>
      </w:r>
    </w:p>
    <w:p w:rsidR="00846E83" w:rsidRPr="004D2038" w:rsidRDefault="00846E83" w:rsidP="00846E83">
      <w:pPr>
        <w:pStyle w:val="a9"/>
        <w:numPr>
          <w:ilvl w:val="0"/>
          <w:numId w:val="21"/>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создание в отдаленной перспективе в государствах-партнерах сил с повышенными возможностями взаимодействия с силами государств - членов НАТО.</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1994г. Россия присоединилась к программе «Партнёрство ради мира», в 1995 г.  стартовала Программа индивидуального партнёрства России и НАТО.</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1997г. в Париже президент Борис Ельцин, генеральный секретарь НАТО Хавьер Солана и представители 16 стран-членов НАТО подписали Основополагающий акт о взаимных отношениях, сотрудничестве и безопасности между РФ и НАТО, в котором, в частности, было гарантировано, что на территории новых членов альянса не будет размещаться ядерное оружие. Кроме того, был учреждён Совместный постоянный совет (СПС) Россия-НАТО и постоянный совместный военный комитет НАТО-Россия. В 1998 г. Россия учредила своё официально постоянное представительство в НАТО, на которое были возложены функции обеспечения российских интересов в отношениях с Североатлантическим блоком.</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марте 1999 года, после начала сопровождавшейся бомбёжками и жертвами среди мирного населения военной операции НАТО в Югославии, Россия прервала контакты с альянсом, однако уже в июне того же года возобновились заседания СПС Россия-НАТО по вопросам, связанным с миротворчеством в Косове, в феврале 2000 года контакты были восстановлены в полном объёме, а месяцем позже и. о. президента России Владимир Путин заявил, что не исключает возможности присоединения России к блоку в будущем.</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2001г. в Москве открылось Информбюро НАТО, в 2002г. — Военная миссия связи НАТО и была подписана Римская  декларация «Отношения Россия-НАТО: новое качество», заменившую СПС Россия-НАТО, в котором отношения имели двусторонний формат консультаций «НАТО + 1», на Совет Россия-НАТО (СРН) — в формате «двадцатки».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2008г. отношения между Россией и НАТО осложнились в результате югоосетинского вооружённого конфликта в августе 2008 года. Ещё за три месяца до конфликта Россия резко критиковала страны НАТО за поставку оружия в Грузию, а сразу после самого конфликта НАТО обвинило Россию в непропорциональном применении силы и приостановило заседания Совета Россия-НАТО на всех уровнях. Россия, в свою очередь, заявила о намерении пересмотреть отношения с НАТО,  отозвала из Брюсселя своего постпреда и приостановила  все двусторонние контакты.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xml:space="preserve">        Политические контакты между Россией и НАТО были восстановлены только в апреле 2009 года — тогда в Брюсселе состоялось заседание Совета Россия-НАТО на уровне </w:t>
      </w:r>
      <w:r w:rsidRPr="004D2038">
        <w:rPr>
          <w:rFonts w:ascii="Times New Roman" w:hAnsi="Times New Roman" w:cs="Times New Roman"/>
          <w:sz w:val="24"/>
          <w:szCs w:val="24"/>
        </w:rPr>
        <w:lastRenderedPageBreak/>
        <w:t>послов. Окончательное восстановление отношений произошло в ноябре 2010 года на третьем саммите Совета Россия-НАТО в Лиссабоне. Стороны договорились о взаимодействии по ряду конкретных программ, имеющих отношение, главным образом, к Афганистану; тогда же была принята новая стратегическая концепция блока, согласно которой он не является угрозой для России. Стороны зафиксировали основные угрозы миру, по которым их позиции совпадают:</w:t>
      </w:r>
    </w:p>
    <w:p w:rsidR="00846E83" w:rsidRPr="004D2038" w:rsidRDefault="00846E83" w:rsidP="00846E83">
      <w:pPr>
        <w:pStyle w:val="a9"/>
        <w:numPr>
          <w:ilvl w:val="0"/>
          <w:numId w:val="22"/>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международный терроризм;</w:t>
      </w:r>
    </w:p>
    <w:p w:rsidR="00846E83" w:rsidRPr="004D2038" w:rsidRDefault="00846E83" w:rsidP="00846E83">
      <w:pPr>
        <w:pStyle w:val="a9"/>
        <w:numPr>
          <w:ilvl w:val="0"/>
          <w:numId w:val="22"/>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Афганистан;</w:t>
      </w:r>
    </w:p>
    <w:p w:rsidR="00846E83" w:rsidRPr="004D2038" w:rsidRDefault="00846E83" w:rsidP="00846E83">
      <w:pPr>
        <w:pStyle w:val="a9"/>
        <w:numPr>
          <w:ilvl w:val="0"/>
          <w:numId w:val="22"/>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пиратство;</w:t>
      </w:r>
    </w:p>
    <w:p w:rsidR="00846E83" w:rsidRPr="004D2038" w:rsidRDefault="00846E83" w:rsidP="00846E83">
      <w:pPr>
        <w:pStyle w:val="a9"/>
        <w:numPr>
          <w:ilvl w:val="0"/>
          <w:numId w:val="22"/>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угрозы жизненно важной инфраструктуре;</w:t>
      </w:r>
    </w:p>
    <w:p w:rsidR="00846E83" w:rsidRPr="004D2038" w:rsidRDefault="00846E83" w:rsidP="00846E83">
      <w:pPr>
        <w:pStyle w:val="a9"/>
        <w:numPr>
          <w:ilvl w:val="0"/>
          <w:numId w:val="22"/>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распространение оружия массового уничтожения, в том числе ракетных технологий.</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В настоящее время в промежутках между регулярными заседаниями СРН работа ведётся в трех комитетах — Подготовительный, Военный подготовительный и «Наука ради мира и безопасности» — и восьми рабочих группах.</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С 2002 года регулярно проходят совместные учения России и НАТО по борьбе с терроризмом, по противоракетной обороне театра военных действий,  по эвакуации и спасанию экипажей подводных лодок в реальных условиях. Совместные учения России и НАТО проводят силы российского МЧС, военно-транспортной авиации и многие другие.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Одним из главных пунктов расхождений между Россией и НАТО является расширение блока, которое, по мнению многих экспертов, «лишает Россию голоса в решении многих проблем европейской безопасности».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Другой пункт принципиальных разногласий — создаваемая НАТО система европейской противоракетной обороны (ЕвроПРО): руководство НАТО утверждает, что она не будет направлена против России и не представляет угрозы для неё, а руководство РФ настаивает на юридических гарантиях и подчёркивает решающую роль США в создании этой европейской системы.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Беспокоит Россию и рост активности НАТО в Арктике. В январе 2009 года генсек НАТО заявил, что блок будет наращивать своё военное присутствие в этом регионе.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«Концепция внешней политики РФ» подчёркивает:  «Реально оценивая роль НАТО, Россия исходит из важности поступательного развития взаимодействия в формате Совета Россия - НАТО в интересах обеспечения предсказуемости и стабильности в Евроатлантическом регионе, максимального использования потенциала политического диалога и практического сотрудничества при решении вопросов, касающихся реагирования на общие угрозы, - терроризм, распространение оружия массового уничтожения, региональные кризисы, наркотрафик, природные и техногенные катастрофы.</w:t>
      </w:r>
    </w:p>
    <w:p w:rsidR="00846E83" w:rsidRPr="004D2038" w:rsidRDefault="00846E83" w:rsidP="00846E83">
      <w:pPr>
        <w:pStyle w:val="a9"/>
        <w:numPr>
          <w:ilvl w:val="0"/>
          <w:numId w:val="23"/>
        </w:numPr>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Россия будет выстраивать отношения с НАТО</w:t>
      </w:r>
      <w:r w:rsidRPr="004D2038">
        <w:rPr>
          <w:rFonts w:ascii="Times New Roman" w:hAnsi="Times New Roman" w:cs="Times New Roman"/>
          <w:sz w:val="24"/>
          <w:szCs w:val="24"/>
        </w:rPr>
        <w:t xml:space="preserve"> с учетом степени готовности альянса к равноправному партнерству, неукоснительному соблюдению принципов и норм международного права, выполнению всеми его членами взятого на себя в рамках Совета Россия - НАТО обязательства не обеспечивать свою безопасность за счет безопасности Российской Федерации, а также обязательств по военной сдержанности. Россия сохраняет отрицательное отношение к расширению НАТО, в частности к планам приема в члены альянса Украины и Грузии, а также к приближению военной инфраструктуры НАТО к российским границам в целом, что нарушает принцип равной безопасности, ведет к появлению новых </w:t>
      </w:r>
      <w:r w:rsidRPr="004D2038">
        <w:rPr>
          <w:rFonts w:ascii="Times New Roman" w:hAnsi="Times New Roman" w:cs="Times New Roman"/>
          <w:sz w:val="24"/>
          <w:szCs w:val="24"/>
        </w:rPr>
        <w:lastRenderedPageBreak/>
        <w:t>разъединительных линий в Европе и противоречит задачам повышения эффективности совместной работы по поиску ответов на реальные вызовы современности.».</w:t>
      </w:r>
    </w:p>
    <w:p w:rsidR="00846E83" w:rsidRPr="004D2038" w:rsidRDefault="00846E83" w:rsidP="00846E83">
      <w:pPr>
        <w:pStyle w:val="a9"/>
        <w:spacing w:line="276" w:lineRule="auto"/>
        <w:jc w:val="both"/>
        <w:rPr>
          <w:rFonts w:ascii="Times New Roman" w:hAnsi="Times New Roman" w:cs="Times New Roman"/>
          <w:sz w:val="24"/>
          <w:szCs w:val="24"/>
        </w:rPr>
      </w:pP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Задания для практических занятий:</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w:t>
      </w:r>
      <w:r w:rsidRPr="004D2038">
        <w:rPr>
          <w:rFonts w:ascii="Times New Roman" w:hAnsi="Times New Roman" w:cs="Times New Roman"/>
          <w:b/>
          <w:bCs/>
          <w:i/>
          <w:iCs/>
          <w:sz w:val="24"/>
          <w:szCs w:val="24"/>
        </w:rPr>
        <w:t> </w:t>
      </w:r>
      <w:r w:rsidRPr="004D2038">
        <w:rPr>
          <w:rFonts w:ascii="Times New Roman" w:hAnsi="Times New Roman" w:cs="Times New Roman"/>
          <w:sz w:val="24"/>
          <w:szCs w:val="24"/>
        </w:rPr>
        <w:t>Просмотреть и обсудить по предложенным вопросам документальный фильм: «Путин: Россия и Запад» (фильм 1).</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2. Прочтите текст методических материалов, ответьте на предложенные вопросы.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3.</w:t>
      </w:r>
      <w:r w:rsidRPr="004D2038">
        <w:rPr>
          <w:rFonts w:ascii="Times New Roman" w:hAnsi="Times New Roman" w:cs="Times New Roman"/>
          <w:b/>
          <w:bCs/>
          <w:sz w:val="24"/>
          <w:szCs w:val="24"/>
        </w:rPr>
        <w:t> </w:t>
      </w:r>
      <w:r w:rsidRPr="004D2038">
        <w:rPr>
          <w:rFonts w:ascii="Times New Roman" w:hAnsi="Times New Roman" w:cs="Times New Roman"/>
          <w:sz w:val="24"/>
          <w:szCs w:val="24"/>
        </w:rPr>
        <w:t>Указать роль участия международных организаций ЮНЕП, ВТО,ОЭСР, НАФТА, АСЕАН в решении проблем обеспечения международной безопасности политической, военной, экологической, экономической, социальной сферах.</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4.</w:t>
      </w:r>
      <w:r w:rsidRPr="004D2038">
        <w:rPr>
          <w:rFonts w:ascii="Times New Roman" w:hAnsi="Times New Roman" w:cs="Times New Roman"/>
          <w:b/>
          <w:bCs/>
          <w:sz w:val="24"/>
          <w:szCs w:val="24"/>
        </w:rPr>
        <w:t>Сделать вывод:</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-оценить деятельность России и НАТО в программе «Партнерство во имя мира»,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-дать характеристику политическим ориентирам России и роль в ней В.В.Путина на современном этапе.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Порядок выполнения работы: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Изучив соответствующий материал учебника, кратких теоретических материалов, пополнив знания по данной теме из интернет - ресурсов, выполнить задания: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i/>
          <w:iCs/>
          <w:sz w:val="24"/>
          <w:szCs w:val="24"/>
        </w:rPr>
        <w:t>Задание1. Просмотр и обсуждение документального фильма: «Путин: Россия и Запад» (фильм 1).</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Вопросы для обсуждения:</w:t>
      </w:r>
    </w:p>
    <w:p w:rsidR="00846E83" w:rsidRPr="004D2038" w:rsidRDefault="00846E83" w:rsidP="00846E83">
      <w:pPr>
        <w:pStyle w:val="a9"/>
        <w:numPr>
          <w:ilvl w:val="0"/>
          <w:numId w:val="24"/>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Какие качества Путина-политика выделены в фильме?</w:t>
      </w:r>
    </w:p>
    <w:p w:rsidR="00846E83" w:rsidRPr="004D2038" w:rsidRDefault="00846E83" w:rsidP="00846E83">
      <w:pPr>
        <w:pStyle w:val="a9"/>
        <w:numPr>
          <w:ilvl w:val="0"/>
          <w:numId w:val="24"/>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Перечислите мероприятия, проведенные президентом в 2000-2004гг., которые, по мнению авторов фильма, способствовали укреплению российской государственности.</w:t>
      </w:r>
    </w:p>
    <w:p w:rsidR="00846E83" w:rsidRPr="004D2038" w:rsidRDefault="00846E83" w:rsidP="00846E83">
      <w:pPr>
        <w:pStyle w:val="a9"/>
        <w:numPr>
          <w:ilvl w:val="0"/>
          <w:numId w:val="24"/>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Охарактеризуйте дальнейшие перспективы развития РФ.</w:t>
      </w:r>
    </w:p>
    <w:p w:rsidR="00846E83" w:rsidRPr="004D2038" w:rsidRDefault="00846E83" w:rsidP="00846E83">
      <w:pPr>
        <w:pStyle w:val="a9"/>
        <w:spacing w:line="276" w:lineRule="auto"/>
        <w:jc w:val="both"/>
        <w:rPr>
          <w:rFonts w:ascii="Times New Roman" w:hAnsi="Times New Roman" w:cs="Times New Roman"/>
          <w:sz w:val="24"/>
          <w:szCs w:val="24"/>
        </w:rPr>
      </w:pP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Задание 2. Работа с текстом кратких методических материалов</w:t>
      </w:r>
    </w:p>
    <w:p w:rsidR="00846E83" w:rsidRPr="004D2038" w:rsidRDefault="00846E83" w:rsidP="00846E83">
      <w:pPr>
        <w:pStyle w:val="a9"/>
        <w:spacing w:line="276" w:lineRule="auto"/>
        <w:jc w:val="both"/>
        <w:rPr>
          <w:rFonts w:ascii="Times New Roman" w:hAnsi="Times New Roman" w:cs="Times New Roman"/>
          <w:sz w:val="24"/>
          <w:szCs w:val="24"/>
        </w:rPr>
      </w:pP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Задание1.</w:t>
      </w:r>
      <w:r w:rsidRPr="004D2038">
        <w:rPr>
          <w:rFonts w:ascii="Times New Roman" w:hAnsi="Times New Roman" w:cs="Times New Roman"/>
          <w:sz w:val="24"/>
          <w:szCs w:val="24"/>
        </w:rPr>
        <w:t>Выберите для ответов группу воросов и ответтье на них:</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А.</w:t>
      </w:r>
    </w:p>
    <w:p w:rsidR="00846E83" w:rsidRPr="004D2038" w:rsidRDefault="00846E83" w:rsidP="00846E83">
      <w:pPr>
        <w:pStyle w:val="a9"/>
        <w:numPr>
          <w:ilvl w:val="0"/>
          <w:numId w:val="25"/>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Что понимается под «расширением Европейского союза»?</w:t>
      </w:r>
    </w:p>
    <w:p w:rsidR="00846E83" w:rsidRPr="004D2038" w:rsidRDefault="00846E83" w:rsidP="00846E83">
      <w:pPr>
        <w:pStyle w:val="a9"/>
        <w:numPr>
          <w:ilvl w:val="0"/>
          <w:numId w:val="25"/>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Какие государства входят в эту организацию?</w:t>
      </w:r>
    </w:p>
    <w:p w:rsidR="00846E83" w:rsidRPr="004D2038" w:rsidRDefault="00846E83" w:rsidP="00846E83">
      <w:pPr>
        <w:pStyle w:val="a9"/>
        <w:numPr>
          <w:ilvl w:val="0"/>
          <w:numId w:val="25"/>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Каковы условия вступления в Евросоюз?</w:t>
      </w:r>
    </w:p>
    <w:p w:rsidR="00846E83" w:rsidRPr="004D2038" w:rsidRDefault="00846E83" w:rsidP="00846E83">
      <w:pPr>
        <w:pStyle w:val="a9"/>
        <w:numPr>
          <w:ilvl w:val="0"/>
          <w:numId w:val="25"/>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Перечислите страны-кандидаты на вступление в Евросоюз. Какие из Европейских государств предпочли не присоединяться к Евросоюзу? Есть ли у них точки соприкосновения с этой организацией?</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Б.</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Что такое «международный рынок труда»?</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 связаны между собой, формирование международного рынка труда и процессы мировой интеграции?</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Перечислите области, в которых происходит взаимодействие стран в современном мире.</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 осуществляется образование международного рынка труда?</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Перечислите, какие международные рынки труда существуют в современном мире? (5 шт.)</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lastRenderedPageBreak/>
        <w:t>Какие выгоды влечет за собой участие в интеграционном процессе (Евросоюзе)?</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Что такое «трудовая миграция», каковы ее типы?</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Каковы плюсы и минусы «трудовой миграции»?</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Какова основная тенденция развития современного международного рынка труда?</w:t>
      </w:r>
    </w:p>
    <w:p w:rsidR="00846E83" w:rsidRPr="004D2038" w:rsidRDefault="00846E83" w:rsidP="00846E83">
      <w:pPr>
        <w:pStyle w:val="a9"/>
        <w:numPr>
          <w:ilvl w:val="0"/>
          <w:numId w:val="26"/>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Назовите и охарактеризуйте главную характерную черту участия России в процессах международной трудовой миграции.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В.</w:t>
      </w:r>
    </w:p>
    <w:p w:rsidR="00846E83" w:rsidRPr="004D2038" w:rsidRDefault="00846E83" w:rsidP="00846E83">
      <w:pPr>
        <w:pStyle w:val="a9"/>
        <w:numPr>
          <w:ilvl w:val="0"/>
          <w:numId w:val="27"/>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Определите причины и суть изменения курса НАТО с начала 1990-х годов.</w:t>
      </w:r>
    </w:p>
    <w:p w:rsidR="00846E83" w:rsidRPr="004D2038" w:rsidRDefault="00846E83" w:rsidP="00846E83">
      <w:pPr>
        <w:pStyle w:val="a9"/>
        <w:numPr>
          <w:ilvl w:val="0"/>
          <w:numId w:val="27"/>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Что такое «глобальное НАТО»?</w:t>
      </w:r>
    </w:p>
    <w:p w:rsidR="00846E83" w:rsidRPr="004D2038" w:rsidRDefault="00846E83" w:rsidP="00846E83">
      <w:pPr>
        <w:pStyle w:val="a9"/>
        <w:numPr>
          <w:ilvl w:val="0"/>
          <w:numId w:val="27"/>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Каковы его цели и принципы?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Г.</w:t>
      </w:r>
    </w:p>
    <w:p w:rsidR="00846E83" w:rsidRPr="004D2038" w:rsidRDefault="00846E83" w:rsidP="00846E83">
      <w:pPr>
        <w:pStyle w:val="a9"/>
        <w:numPr>
          <w:ilvl w:val="0"/>
          <w:numId w:val="2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Когда и кем была принята программа «Партнерство во имя мира»? В чем ее суть?</w:t>
      </w:r>
    </w:p>
    <w:p w:rsidR="00846E83" w:rsidRPr="004D2038" w:rsidRDefault="00846E83" w:rsidP="00846E83">
      <w:pPr>
        <w:pStyle w:val="a9"/>
        <w:numPr>
          <w:ilvl w:val="0"/>
          <w:numId w:val="2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Каковы цели программы «Партнерство ради мира»?</w:t>
      </w:r>
    </w:p>
    <w:p w:rsidR="00846E83" w:rsidRPr="004D2038" w:rsidRDefault="00846E83" w:rsidP="00846E83">
      <w:pPr>
        <w:pStyle w:val="a9"/>
        <w:numPr>
          <w:ilvl w:val="0"/>
          <w:numId w:val="2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Как вы оцениваете перспективы сотрудничества России  и НАТО посредством программы «Партнерство ради мира»? Аргументируйте свой ответ.</w:t>
      </w:r>
    </w:p>
    <w:p w:rsidR="00846E83" w:rsidRPr="004D2038" w:rsidRDefault="00846E83" w:rsidP="00846E83">
      <w:pPr>
        <w:pStyle w:val="a9"/>
        <w:numPr>
          <w:ilvl w:val="0"/>
          <w:numId w:val="28"/>
        </w:numPr>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Заполните таблицу «Россия и НАТО: перспективы и разногласия».</w:t>
      </w:r>
    </w:p>
    <w:p w:rsidR="00846E83" w:rsidRPr="004D2038" w:rsidRDefault="00846E83" w:rsidP="00846E83">
      <w:pPr>
        <w:pStyle w:val="a9"/>
        <w:spacing w:line="276" w:lineRule="auto"/>
        <w:jc w:val="both"/>
        <w:rPr>
          <w:rFonts w:ascii="Times New Roman" w:hAnsi="Times New Roman" w:cs="Times New Roman"/>
          <w:sz w:val="24"/>
          <w:szCs w:val="24"/>
        </w:rPr>
      </w:pP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Сферы взаимодействия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Сферы разногласия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5.</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3.</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br/>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Задание №2:</w:t>
      </w:r>
      <w:r w:rsidRPr="004D2038">
        <w:rPr>
          <w:rFonts w:ascii="Times New Roman" w:hAnsi="Times New Roman" w:cs="Times New Roman"/>
          <w:i/>
          <w:iCs/>
          <w:sz w:val="24"/>
          <w:szCs w:val="24"/>
        </w:rPr>
        <w:t> </w:t>
      </w:r>
      <w:r w:rsidRPr="004D2038">
        <w:rPr>
          <w:rFonts w:ascii="Times New Roman" w:hAnsi="Times New Roman" w:cs="Times New Roman"/>
          <w:sz w:val="24"/>
          <w:szCs w:val="24"/>
        </w:rPr>
        <w:t>Определить концепции по глобальному регулированию международной организации СВОП.</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i/>
          <w:iCs/>
          <w:sz w:val="24"/>
          <w:szCs w:val="24"/>
        </w:rPr>
        <w:t>Решение: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1.Концепция "мирового правительства модель национального государства, руководство которого решает текущие внутриполитические вопросы уже не национальном, а на глобальном уровне.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2. Трансформация существующей системы ООН, то есть постепенное повышение уровня легитимности Совета Безопасности ООН и уровня его эффективности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3. Политическое управление глобальным развитием необходимость "подталкивать" глобализацию в нужное русло и решать возникающие глобальные проблемы узким кругом доминирующихсупердержав</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4. Корпоративное глобальное управление - к решению глобальных проблем и планированию глобального развития присоединятся и наиболее значимые частные факторы (крупнейшие транснациональные корпорации, международные неправительственные организации и др.).</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Задание №3:</w:t>
      </w:r>
      <w:r w:rsidRPr="004D2038">
        <w:rPr>
          <w:rFonts w:ascii="Times New Roman" w:hAnsi="Times New Roman" w:cs="Times New Roman"/>
          <w:sz w:val="24"/>
          <w:szCs w:val="24"/>
        </w:rPr>
        <w:t> Указать роль участия международных организаций ЮНЕП, ВТО,ОЭСР, НАФТА, АСЕАН в решении проблем обеспечения международной безопасности политической, военной, экологической, экономической, социальной сферах.</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i/>
          <w:iCs/>
          <w:sz w:val="24"/>
          <w:szCs w:val="24"/>
        </w:rPr>
        <w:t>Решение: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lastRenderedPageBreak/>
        <w:t>Важной функцией ЮНЕП является глобальная оценка состояния окружающей среды и природных ресурсов, информирование об этом правительств и населения. Ее усилиями созданы Глобальная система мониторинга окружающей среды. ЮНЕП явилась инициатором и организатором многих международных конференций и встреч глав правительств по экологическим и тесно связанным с ними проблемам мирового развития.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Организация экономического сотрудничества и развития (ОЭСР), Европейский союз (ЕС), Североамериканская зона свободной торговли (НАФТА), а также Организация Северных стран,. Государства-участники этих организаций осуществили целую серию совместных акций по восстановлению и охране окружающей среды, консервации и развитию ресурсов, сертификации продукции и введению единых экологических стандартов и т.п.</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Экологические и демографические проблемы все чаще становятся предметом обсуждения и выработки согласованных действий в рамках региональных организаций развивающихся стран - Ассоциации государств стран Юго-Восточной Азии (АСЕАН), Общего рынка стран Южного конуса (МЕРКОСУР) и др.</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i/>
          <w:iCs/>
          <w:sz w:val="24"/>
          <w:szCs w:val="24"/>
        </w:rPr>
        <w:t>Ответы на контрольные вопросы: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1.Качественными изменениями в экономике, произошедшими в результате применения микропроцессора и компьютера являются: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1.Оснащение машин и механизмов, как и аппарата управления, микропроцессорамиикомпьютерамирезкоповысилоэффективностьпроизводствазасчетсокращенияпотерьвремени, экономии энергии материалов, ускорения операций.</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2.Разработкапрограммногообеспечения, сбор, передача и обработка информации, проведение финансовых расчетов. Привели к непрерывному расширению сферы услуг.</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3.Применениемикропроцессораикомпьютеравпроизводствекардинальнымобразомизменилохарактериспользованиярабочейсилы–появиласьрастущаягруппаработников, занятых в науке, научном обслуживании, внедрении инноваций, проектно-расчетных операциях, которые заняты нетрудом, а творческой деятельностью.</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i/>
          <w:iCs/>
          <w:sz w:val="24"/>
          <w:szCs w:val="24"/>
        </w:rPr>
        <w:t>2.</w:t>
      </w:r>
      <w:r w:rsidRPr="004D2038">
        <w:rPr>
          <w:rFonts w:ascii="Times New Roman" w:hAnsi="Times New Roman" w:cs="Times New Roman"/>
          <w:sz w:val="24"/>
          <w:szCs w:val="24"/>
        </w:rPr>
        <w:t>Символы глобализации: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Интернет и другие средства массовой информации – с их помощью в первую очередь мир стал более общим, информация распространяется мгновенно, появились большие возможности к манипулированию. Мобильная связь и новые ее возможности (JPRS и др); реклама, мировые валюты, шоу-бизнес, электронные деньги, фаст-фуд, международные организации.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3</w:t>
      </w:r>
      <w:r w:rsidRPr="004D2038">
        <w:rPr>
          <w:rFonts w:ascii="Times New Roman" w:hAnsi="Times New Roman" w:cs="Times New Roman"/>
          <w:i/>
          <w:iCs/>
          <w:sz w:val="24"/>
          <w:szCs w:val="24"/>
        </w:rPr>
        <w:t>.</w:t>
      </w:r>
      <w:r w:rsidRPr="004D2038">
        <w:rPr>
          <w:rFonts w:ascii="Times New Roman" w:hAnsi="Times New Roman" w:cs="Times New Roman"/>
          <w:sz w:val="24"/>
          <w:szCs w:val="24"/>
        </w:rPr>
        <w:t>Среди глобальных проблем современности чаще всего выделяют следующие: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–экологическую проблему–сохранения окружающей среды и поддержания природного баланса (парниковый эффект, расширение озоновых дыр, техногенные катастрофы;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проблему ограниченности ресурсов (сырья и продовольствия) –возросшие потребности человека, недостаток земель для экстенсивного расширения сельского хозяйства, вырубка лесов, сокращение пресноводных ресурсов;</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демографическую проблему;</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–резкий рост численности населения Земли;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 сохранение мира (ядерная угроза);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–распространение ядерного оружия в современном мире, опасность попадания ядерного оружия в руки террористов.</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Задание 4. Сделать вывод:</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1)оценить деятельность России и НАТО в программе «Партнерство во имя мира»,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lastRenderedPageBreak/>
        <w:t>2)дать характеристику политическим ориентирам России и роль в ней В.В.Путина на современном этапе.</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Критерии оценки практической работы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Задание 1 – 1 балл</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Задание 2 – 1 балл</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Задание 3 – 1 балл</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Задание 4 – 2 балла</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b/>
          <w:bCs/>
          <w:sz w:val="24"/>
          <w:szCs w:val="24"/>
        </w:rPr>
        <w:t>Литература и источники:</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w:t>
      </w:r>
      <w:r w:rsidRPr="004D2038">
        <w:rPr>
          <w:rFonts w:ascii="Times New Roman" w:hAnsi="Times New Roman" w:cs="Times New Roman"/>
          <w:b/>
          <w:bCs/>
          <w:i/>
          <w:iCs/>
          <w:sz w:val="24"/>
          <w:szCs w:val="24"/>
        </w:rPr>
        <w:t> </w:t>
      </w:r>
      <w:r w:rsidRPr="004D2038">
        <w:rPr>
          <w:rFonts w:ascii="Times New Roman" w:hAnsi="Times New Roman" w:cs="Times New Roman"/>
          <w:sz w:val="24"/>
          <w:szCs w:val="24"/>
        </w:rPr>
        <w:t>Артемов В.В., Лубченков Ю.Н. История: учебник для студ. учреждений сред. проф. образования. – М.: ОИЦ «Академия», 2014: §97</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2.</w:t>
      </w:r>
      <w:r w:rsidRPr="004D2038">
        <w:rPr>
          <w:rFonts w:ascii="Times New Roman" w:hAnsi="Times New Roman" w:cs="Times New Roman"/>
          <w:b/>
          <w:bCs/>
          <w:sz w:val="24"/>
          <w:szCs w:val="24"/>
        </w:rPr>
        <w:t> Электронные образовательные ресурсы:</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1. http://school-collection.edu.ru</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2. http://fershal.narod.ru</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3. http://www.hronos.km.ru</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4. http://closelook.narod.ru</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5. www.portal-slovo.ru/history/41346.php</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6.</w:t>
      </w:r>
      <w:hyperlink r:id="rId14" w:history="1">
        <w:r w:rsidRPr="004D2038">
          <w:rPr>
            <w:rStyle w:val="ae"/>
            <w:rFonts w:ascii="Times New Roman" w:hAnsi="Times New Roman" w:cs="Times New Roman"/>
            <w:sz w:val="24"/>
            <w:szCs w:val="24"/>
          </w:rPr>
          <w:t>https://ru.wikipedia.org</w:t>
        </w:r>
      </w:hyperlink>
      <w:r w:rsidRPr="004D2038">
        <w:rPr>
          <w:rFonts w:ascii="Times New Roman" w:hAnsi="Times New Roman" w:cs="Times New Roman"/>
          <w:sz w:val="24"/>
          <w:szCs w:val="24"/>
        </w:rPr>
        <w:t> (Википедия: свободная энциклопедия).</w:t>
      </w:r>
    </w:p>
    <w:p w:rsidR="00846E83" w:rsidRPr="004D2038" w:rsidRDefault="00846E83" w:rsidP="00846E83">
      <w:pPr>
        <w:pStyle w:val="a9"/>
        <w:spacing w:line="276" w:lineRule="auto"/>
        <w:jc w:val="both"/>
        <w:rPr>
          <w:rFonts w:ascii="Times New Roman" w:hAnsi="Times New Roman" w:cs="Times New Roman"/>
          <w:sz w:val="24"/>
          <w:szCs w:val="24"/>
        </w:rPr>
      </w:pPr>
      <w:r w:rsidRPr="004D2038">
        <w:rPr>
          <w:rFonts w:ascii="Times New Roman" w:hAnsi="Times New Roman" w:cs="Times New Roman"/>
          <w:sz w:val="24"/>
          <w:szCs w:val="24"/>
        </w:rPr>
        <w:t>7.</w:t>
      </w:r>
      <w:hyperlink r:id="rId15" w:history="1">
        <w:r w:rsidRPr="004D2038">
          <w:rPr>
            <w:rStyle w:val="ae"/>
            <w:rFonts w:ascii="Times New Roman" w:hAnsi="Times New Roman" w:cs="Times New Roman"/>
            <w:sz w:val="24"/>
            <w:szCs w:val="24"/>
          </w:rPr>
          <w:t>http://www.gumer.info/</w:t>
        </w:r>
      </w:hyperlink>
      <w:r w:rsidRPr="004D2038">
        <w:rPr>
          <w:rFonts w:ascii="Times New Roman" w:hAnsi="Times New Roman" w:cs="Times New Roman"/>
          <w:sz w:val="24"/>
          <w:szCs w:val="24"/>
        </w:rPr>
        <w:t>.Электронная библиотека Гумер – книги, учебники: религия, философия, история.</w:t>
      </w:r>
    </w:p>
    <w:p w:rsidR="00473231" w:rsidRDefault="00473231" w:rsidP="00846E83">
      <w:pPr>
        <w:spacing w:after="0" w:line="360" w:lineRule="auto"/>
        <w:rPr>
          <w:rFonts w:ascii="Times New Roman" w:eastAsia="Courier New" w:hAnsi="Times New Roman" w:cs="Times New Roman"/>
          <w:b/>
          <w:color w:val="000000"/>
          <w:sz w:val="24"/>
          <w:szCs w:val="24"/>
          <w:lang w:eastAsia="ru-RU"/>
        </w:rPr>
      </w:pPr>
    </w:p>
    <w:p w:rsidR="00473231" w:rsidRDefault="00FA4539" w:rsidP="00473231">
      <w:pPr>
        <w:spacing w:after="0" w:line="360" w:lineRule="auto"/>
        <w:jc w:val="center"/>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РАЗДЕЛ 6</w:t>
      </w:r>
      <w:r w:rsidR="00846E83" w:rsidRPr="00846E83">
        <w:rPr>
          <w:rFonts w:ascii="Times New Roman" w:eastAsia="Courier New" w:hAnsi="Times New Roman" w:cs="Times New Roman"/>
          <w:color w:val="000000"/>
          <w:sz w:val="24"/>
          <w:szCs w:val="24"/>
          <w:lang w:eastAsia="ru-RU"/>
        </w:rPr>
        <w:t>. РОССИЯ В 1991 – 1999г.г.</w:t>
      </w:r>
    </w:p>
    <w:p w:rsidR="00C917D1" w:rsidRPr="00C917D1" w:rsidRDefault="00C917D1" w:rsidP="00C917D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917D1">
        <w:rPr>
          <w:rFonts w:ascii="Times New Roman" w:eastAsia="Times New Roman" w:hAnsi="Times New Roman" w:cs="Times New Roman"/>
          <w:b/>
          <w:sz w:val="24"/>
          <w:szCs w:val="24"/>
          <w:lang w:eastAsia="ru-RU"/>
        </w:rPr>
        <w:t>Практическое занятие № 5</w:t>
      </w:r>
    </w:p>
    <w:p w:rsidR="006B3743" w:rsidRPr="006B3743" w:rsidRDefault="006B3743" w:rsidP="006B3743">
      <w:pPr>
        <w:pStyle w:val="a9"/>
        <w:spacing w:line="360" w:lineRule="auto"/>
        <w:rPr>
          <w:rFonts w:ascii="Times New Roman" w:eastAsia="Courier New" w:hAnsi="Times New Roman" w:cs="Times New Roman"/>
          <w:color w:val="000000"/>
          <w:sz w:val="24"/>
          <w:szCs w:val="24"/>
          <w:lang w:eastAsia="ru-RU"/>
        </w:rPr>
      </w:pPr>
      <w:r>
        <w:rPr>
          <w:rFonts w:ascii="Times New Roman" w:hAnsi="Times New Roman" w:cs="Times New Roman"/>
          <w:sz w:val="24"/>
          <w:szCs w:val="24"/>
          <w:lang w:eastAsia="ru-RU"/>
        </w:rPr>
        <w:t xml:space="preserve">Тема: </w:t>
      </w:r>
      <w:r w:rsidR="00C917D1" w:rsidRPr="006B3743">
        <w:rPr>
          <w:rFonts w:ascii="Times New Roman" w:hAnsi="Times New Roman" w:cs="Times New Roman"/>
          <w:sz w:val="24"/>
          <w:szCs w:val="24"/>
          <w:lang w:eastAsia="ru-RU"/>
        </w:rPr>
        <w:t>Формирование новой российской государственности в 1990-е годы ХХ в.: этапы и особенности политического процесса</w:t>
      </w:r>
    </w:p>
    <w:p w:rsidR="00846E83" w:rsidRPr="006B3743" w:rsidRDefault="00846E83" w:rsidP="006B3743">
      <w:pPr>
        <w:pStyle w:val="a9"/>
        <w:spacing w:line="360" w:lineRule="auto"/>
        <w:rPr>
          <w:rFonts w:ascii="Times New Roman" w:eastAsia="Courier New" w:hAnsi="Times New Roman" w:cs="Times New Roman"/>
          <w:color w:val="000000"/>
          <w:sz w:val="24"/>
          <w:szCs w:val="24"/>
          <w:lang w:eastAsia="ru-RU"/>
        </w:rPr>
      </w:pPr>
      <w:r w:rsidRPr="006B3743">
        <w:rPr>
          <w:rFonts w:ascii="Times New Roman" w:hAnsi="Times New Roman" w:cs="Times New Roman"/>
          <w:b/>
          <w:bCs/>
          <w:sz w:val="24"/>
          <w:szCs w:val="24"/>
          <w:lang w:eastAsia="ru-RU"/>
        </w:rPr>
        <w:t>Цели работы:</w:t>
      </w:r>
    </w:p>
    <w:p w:rsidR="00846E83" w:rsidRPr="006B3743" w:rsidRDefault="00846E83" w:rsidP="006B3743">
      <w:pPr>
        <w:pStyle w:val="a9"/>
        <w:spacing w:line="360" w:lineRule="auto"/>
        <w:rPr>
          <w:rFonts w:ascii="Times New Roman" w:hAnsi="Times New Roman" w:cs="Times New Roman"/>
          <w:sz w:val="24"/>
          <w:szCs w:val="24"/>
          <w:lang w:eastAsia="ru-RU"/>
        </w:rPr>
      </w:pPr>
      <w:r w:rsidRPr="006B3743">
        <w:rPr>
          <w:rFonts w:ascii="Times New Roman" w:hAnsi="Times New Roman" w:cs="Times New Roman"/>
          <w:sz w:val="24"/>
          <w:szCs w:val="24"/>
          <w:lang w:eastAsia="ru-RU"/>
        </w:rPr>
        <w:t>1. Изучение этапов и особенностей процесса формирования российской государственности в 1990-е годы </w:t>
      </w:r>
      <w:r w:rsidRPr="006B3743">
        <w:rPr>
          <w:rFonts w:ascii="Times New Roman" w:hAnsi="Times New Roman" w:cs="Times New Roman"/>
          <w:sz w:val="24"/>
          <w:szCs w:val="24"/>
          <w:lang w:val="en-US" w:eastAsia="ru-RU"/>
        </w:rPr>
        <w:t>XX</w:t>
      </w:r>
      <w:r w:rsidRPr="006B3743">
        <w:rPr>
          <w:rFonts w:ascii="Times New Roman" w:hAnsi="Times New Roman" w:cs="Times New Roman"/>
          <w:sz w:val="24"/>
          <w:szCs w:val="24"/>
          <w:lang w:eastAsia="ru-RU"/>
        </w:rPr>
        <w:t> века.</w:t>
      </w:r>
    </w:p>
    <w:p w:rsidR="00846E83" w:rsidRPr="006B3743" w:rsidRDefault="00846E83" w:rsidP="006B3743">
      <w:pPr>
        <w:pStyle w:val="a9"/>
        <w:spacing w:line="360" w:lineRule="auto"/>
        <w:rPr>
          <w:rFonts w:ascii="Times New Roman" w:hAnsi="Times New Roman" w:cs="Times New Roman"/>
          <w:sz w:val="24"/>
          <w:szCs w:val="24"/>
          <w:lang w:eastAsia="ru-RU"/>
        </w:rPr>
      </w:pPr>
      <w:r w:rsidRPr="006B3743">
        <w:rPr>
          <w:rFonts w:ascii="Times New Roman" w:hAnsi="Times New Roman" w:cs="Times New Roman"/>
          <w:sz w:val="24"/>
          <w:szCs w:val="24"/>
          <w:lang w:eastAsia="ru-RU"/>
        </w:rPr>
        <w:t>2. Формирование навыков работы с дополнительными источниками информации, мнениями политологов, аналитическими материалами.</w:t>
      </w:r>
    </w:p>
    <w:p w:rsidR="006B3743" w:rsidRDefault="00846E83" w:rsidP="006B3743">
      <w:pPr>
        <w:pStyle w:val="a9"/>
        <w:spacing w:line="360" w:lineRule="auto"/>
        <w:rPr>
          <w:rFonts w:ascii="Times New Roman" w:hAnsi="Times New Roman" w:cs="Times New Roman"/>
          <w:sz w:val="24"/>
          <w:szCs w:val="24"/>
          <w:lang w:eastAsia="ru-RU"/>
        </w:rPr>
      </w:pPr>
      <w:r w:rsidRPr="006B3743">
        <w:rPr>
          <w:rFonts w:ascii="Times New Roman" w:hAnsi="Times New Roman" w:cs="Times New Roman"/>
          <w:sz w:val="24"/>
          <w:szCs w:val="24"/>
          <w:lang w:eastAsia="ru-RU"/>
        </w:rPr>
        <w:t>3.Формирование умения проводить анализ политического курса правления Президентов Р</w:t>
      </w:r>
      <w:r w:rsidR="006B3743">
        <w:rPr>
          <w:rFonts w:ascii="Times New Roman" w:hAnsi="Times New Roman" w:cs="Times New Roman"/>
          <w:sz w:val="24"/>
          <w:szCs w:val="24"/>
          <w:lang w:eastAsia="ru-RU"/>
        </w:rPr>
        <w:t>Ф - Б.Н. Ельцина и В.В. Путина.</w:t>
      </w:r>
    </w:p>
    <w:p w:rsidR="006B3743" w:rsidRDefault="006B3743" w:rsidP="006B3743">
      <w:pPr>
        <w:pStyle w:val="a9"/>
        <w:spacing w:line="360" w:lineRule="auto"/>
        <w:rPr>
          <w:rFonts w:ascii="Times New Roman" w:hAnsi="Times New Roman" w:cs="Times New Roman"/>
          <w:sz w:val="24"/>
          <w:szCs w:val="24"/>
          <w:lang w:eastAsia="ru-RU"/>
        </w:rPr>
      </w:pPr>
      <w:r w:rsidRPr="006B3743">
        <w:rPr>
          <w:rFonts w:ascii="Times New Roman" w:hAnsi="Times New Roman" w:cs="Times New Roman"/>
          <w:i/>
          <w:sz w:val="24"/>
          <w:szCs w:val="24"/>
          <w:lang w:eastAsia="ru-RU"/>
        </w:rPr>
        <w:t>Продолжительность занятия:</w:t>
      </w:r>
      <w:r>
        <w:rPr>
          <w:rFonts w:ascii="Times New Roman" w:hAnsi="Times New Roman" w:cs="Times New Roman"/>
          <w:sz w:val="24"/>
          <w:szCs w:val="24"/>
          <w:lang w:eastAsia="ru-RU"/>
        </w:rPr>
        <w:t xml:space="preserve"> 2 ак.часа</w:t>
      </w:r>
    </w:p>
    <w:p w:rsidR="006B3743" w:rsidRPr="00C743A2" w:rsidRDefault="006B3743" w:rsidP="006B3743">
      <w:pPr>
        <w:spacing w:after="0" w:line="360" w:lineRule="auto"/>
        <w:rPr>
          <w:rFonts w:ascii="Times New Roman" w:eastAsia="Courier New" w:hAnsi="Times New Roman" w:cs="Times New Roman"/>
          <w:i/>
          <w:color w:val="000000"/>
          <w:sz w:val="24"/>
          <w:szCs w:val="24"/>
          <w:lang w:eastAsia="ru-RU"/>
        </w:rPr>
      </w:pPr>
      <w:r w:rsidRPr="00C743A2">
        <w:rPr>
          <w:rFonts w:ascii="Times New Roman" w:eastAsia="Courier New" w:hAnsi="Times New Roman" w:cs="Times New Roman"/>
          <w:i/>
          <w:color w:val="000000"/>
          <w:sz w:val="24"/>
          <w:szCs w:val="24"/>
          <w:lang w:eastAsia="ru-RU"/>
        </w:rPr>
        <w:t>Материалы, оборудование, ТСО, программное обеспечение, оснащение, раздаточный материал</w:t>
      </w:r>
      <w:r>
        <w:rPr>
          <w:rFonts w:ascii="Times New Roman" w:eastAsia="Courier New" w:hAnsi="Times New Roman" w:cs="Times New Roman"/>
          <w:i/>
          <w:color w:val="000000"/>
          <w:sz w:val="24"/>
          <w:szCs w:val="24"/>
          <w:lang w:eastAsia="ru-RU"/>
        </w:rPr>
        <w:t>:</w:t>
      </w:r>
      <w:r w:rsidRPr="008B0977">
        <w:t xml:space="preserve"> </w:t>
      </w:r>
      <w:r w:rsidRPr="008B0977">
        <w:rPr>
          <w:rFonts w:ascii="Times New Roman" w:eastAsia="Courier New" w:hAnsi="Times New Roman" w:cs="Times New Roman"/>
          <w:color w:val="000000"/>
          <w:sz w:val="24"/>
          <w:szCs w:val="24"/>
          <w:lang w:eastAsia="ru-RU"/>
        </w:rPr>
        <w:t>ПК, интерактивная доска,</w:t>
      </w:r>
      <w:r>
        <w:rPr>
          <w:rFonts w:ascii="Times New Roman" w:eastAsia="Courier New" w:hAnsi="Times New Roman" w:cs="Times New Roman"/>
          <w:color w:val="000000"/>
          <w:sz w:val="24"/>
          <w:szCs w:val="24"/>
          <w:lang w:eastAsia="ru-RU"/>
        </w:rPr>
        <w:t xml:space="preserve"> раздаточный материал –  индивидуальные бланки с заданиями</w:t>
      </w:r>
    </w:p>
    <w:p w:rsidR="006B3743" w:rsidRPr="00C743A2" w:rsidRDefault="006B3743" w:rsidP="006B3743">
      <w:pPr>
        <w:spacing w:after="0" w:line="360" w:lineRule="auto"/>
        <w:rPr>
          <w:rFonts w:ascii="Times New Roman" w:eastAsia="Courier New" w:hAnsi="Times New Roman" w:cs="Times New Roman"/>
          <w:i/>
          <w:color w:val="000000"/>
          <w:sz w:val="24"/>
          <w:szCs w:val="24"/>
          <w:lang w:eastAsia="ru-RU"/>
        </w:rPr>
      </w:pPr>
      <w:r w:rsidRPr="00C743A2">
        <w:rPr>
          <w:rFonts w:ascii="Times New Roman" w:eastAsia="Courier New" w:hAnsi="Times New Roman" w:cs="Times New Roman"/>
          <w:i/>
          <w:color w:val="000000"/>
          <w:sz w:val="24"/>
          <w:szCs w:val="24"/>
          <w:lang w:eastAsia="ru-RU"/>
        </w:rPr>
        <w:t xml:space="preserve">Литература, информационное обеспечение:  </w:t>
      </w:r>
    </w:p>
    <w:p w:rsidR="006B3743" w:rsidRPr="00F33F8A" w:rsidRDefault="006B3743" w:rsidP="006B3743">
      <w:pPr>
        <w:widowControl w:val="0"/>
        <w:tabs>
          <w:tab w:val="left" w:pos="9214"/>
        </w:tabs>
        <w:spacing w:after="0" w:line="360" w:lineRule="auto"/>
        <w:jc w:val="both"/>
        <w:rPr>
          <w:rFonts w:ascii="Times New Roman" w:eastAsia="Courier New" w:hAnsi="Times New Roman" w:cs="Times New Roman"/>
          <w:color w:val="000000"/>
          <w:sz w:val="24"/>
          <w:szCs w:val="24"/>
          <w:lang w:eastAsia="ru-RU"/>
        </w:rPr>
      </w:pPr>
      <w:r w:rsidRPr="00F33F8A">
        <w:rPr>
          <w:rFonts w:ascii="Times New Roman" w:eastAsia="Courier New" w:hAnsi="Times New Roman" w:cs="Times New Roman"/>
          <w:color w:val="000000"/>
          <w:sz w:val="24"/>
          <w:szCs w:val="24"/>
          <w:lang w:eastAsia="ru-RU"/>
        </w:rPr>
        <w:t>1. М.М. Горинов , А.А. Данилов. История России. 10 класс. В 3ч. Ч.3 – М.: Просвещение, 2020.</w:t>
      </w:r>
    </w:p>
    <w:p w:rsidR="006B3743" w:rsidRPr="00F33F8A" w:rsidRDefault="006B3743" w:rsidP="006B3743">
      <w:pPr>
        <w:widowControl w:val="0"/>
        <w:tabs>
          <w:tab w:val="left" w:pos="9214"/>
        </w:tabs>
        <w:spacing w:after="0" w:line="360" w:lineRule="auto"/>
        <w:jc w:val="both"/>
        <w:rPr>
          <w:rFonts w:ascii="Times New Roman" w:eastAsia="Courier New" w:hAnsi="Times New Roman" w:cs="Times New Roman"/>
          <w:color w:val="000000"/>
          <w:sz w:val="24"/>
          <w:szCs w:val="24"/>
          <w:lang w:eastAsia="ru-RU"/>
        </w:rPr>
      </w:pPr>
      <w:r w:rsidRPr="00F33F8A">
        <w:rPr>
          <w:rFonts w:ascii="Times New Roman" w:eastAsia="Courier New" w:hAnsi="Times New Roman" w:cs="Times New Roman"/>
          <w:color w:val="000000"/>
          <w:sz w:val="24"/>
          <w:szCs w:val="24"/>
          <w:lang w:eastAsia="ru-RU"/>
        </w:rPr>
        <w:t>2. О.С. Сороко-Цюпа. Всеобщая история. Новейшая история. 10 класс. – М.: Просвещение, 2020.</w:t>
      </w:r>
    </w:p>
    <w:p w:rsidR="006B3743" w:rsidRPr="00C743A2" w:rsidRDefault="006B3743" w:rsidP="006B3743">
      <w:pPr>
        <w:spacing w:after="0" w:line="360" w:lineRule="auto"/>
        <w:rPr>
          <w:rFonts w:ascii="Times New Roman" w:eastAsia="Courier New" w:hAnsi="Times New Roman" w:cs="Times New Roman"/>
          <w:i/>
          <w:color w:val="000000"/>
          <w:sz w:val="24"/>
          <w:szCs w:val="24"/>
          <w:lang w:eastAsia="ru-RU"/>
        </w:rPr>
      </w:pPr>
      <w:r w:rsidRPr="00F33F8A">
        <w:rPr>
          <w:rFonts w:ascii="Times New Roman" w:eastAsia="Times New Roman" w:hAnsi="Times New Roman" w:cs="Times New Roman"/>
          <w:color w:val="000000"/>
          <w:sz w:val="24"/>
          <w:lang w:eastAsia="ru-RU"/>
        </w:rPr>
        <w:lastRenderedPageBreak/>
        <w:t>3. А.А. Улунян, Е.Ю. Сергеев. Всеобщая история. 11 класс. – М.: Просвещение, 2020</w:t>
      </w:r>
    </w:p>
    <w:p w:rsidR="006B3743" w:rsidRDefault="006B3743" w:rsidP="006B3743">
      <w:pPr>
        <w:pStyle w:val="a9"/>
        <w:spacing w:line="360" w:lineRule="auto"/>
        <w:rPr>
          <w:rFonts w:ascii="Times New Roman" w:eastAsia="Times New Roman" w:hAnsi="Times New Roman" w:cs="Times New Roman"/>
          <w:bCs/>
          <w:i/>
          <w:sz w:val="24"/>
          <w:szCs w:val="24"/>
          <w:lang w:eastAsia="ru-RU"/>
        </w:rPr>
      </w:pPr>
      <w:r w:rsidRPr="006B3743">
        <w:rPr>
          <w:rFonts w:ascii="Times New Roman" w:eastAsia="Times New Roman" w:hAnsi="Times New Roman" w:cs="Times New Roman"/>
          <w:bCs/>
          <w:i/>
          <w:sz w:val="24"/>
          <w:szCs w:val="24"/>
          <w:lang w:eastAsia="ru-RU"/>
        </w:rPr>
        <w:t>Порядок выполнения работы:</w:t>
      </w:r>
    </w:p>
    <w:p w:rsidR="00846E83" w:rsidRPr="006B3743" w:rsidRDefault="006B3743" w:rsidP="006B3743">
      <w:pPr>
        <w:pStyle w:val="a9"/>
        <w:spacing w:line="360" w:lineRule="auto"/>
        <w:rPr>
          <w:rFonts w:ascii="Times New Roman" w:eastAsia="Times New Roman" w:hAnsi="Times New Roman" w:cs="Times New Roman"/>
          <w:i/>
          <w:sz w:val="24"/>
          <w:szCs w:val="24"/>
          <w:lang w:eastAsia="ru-RU"/>
        </w:rPr>
      </w:pPr>
      <w:r w:rsidRPr="006B3743">
        <w:rPr>
          <w:rFonts w:ascii="Times New Roman" w:eastAsia="Times New Roman" w:hAnsi="Times New Roman" w:cs="Times New Roman"/>
          <w:bCs/>
          <w:sz w:val="24"/>
          <w:szCs w:val="24"/>
          <w:u w:val="single"/>
          <w:lang w:eastAsia="ru-RU"/>
        </w:rPr>
        <w:t>Задание 1:</w:t>
      </w:r>
      <w:r w:rsidR="00846E83" w:rsidRPr="006B3743">
        <w:rPr>
          <w:rFonts w:ascii="Times New Roman" w:eastAsia="Times New Roman" w:hAnsi="Times New Roman" w:cs="Times New Roman"/>
          <w:bCs/>
          <w:sz w:val="24"/>
          <w:szCs w:val="24"/>
          <w:lang w:eastAsia="ru-RU"/>
        </w:rPr>
        <w:t>Сравните деятельность двух Президентов РФ – Б.Н. Ельцина и В.В. Путина. В чем проявляются общие и различные черты управления страной?</w:t>
      </w:r>
    </w:p>
    <w:tbl>
      <w:tblPr>
        <w:tblW w:w="10206" w:type="dxa"/>
        <w:tblCellMar>
          <w:top w:w="15" w:type="dxa"/>
          <w:left w:w="15" w:type="dxa"/>
          <w:bottom w:w="15" w:type="dxa"/>
          <w:right w:w="15" w:type="dxa"/>
        </w:tblCellMar>
        <w:tblLook w:val="04A0" w:firstRow="1" w:lastRow="0" w:firstColumn="1" w:lastColumn="0" w:noHBand="0" w:noVBand="1"/>
      </w:tblPr>
      <w:tblGrid>
        <w:gridCol w:w="2664"/>
        <w:gridCol w:w="2304"/>
        <w:gridCol w:w="2305"/>
        <w:gridCol w:w="2933"/>
      </w:tblGrid>
      <w:tr w:rsidR="00846E83" w:rsidRPr="006B3743" w:rsidTr="00C26274">
        <w:tc>
          <w:tcPr>
            <w:tcW w:w="10200" w:type="dxa"/>
            <w:gridSpan w:val="4"/>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46E83" w:rsidRPr="006B3743" w:rsidRDefault="00846E83" w:rsidP="00C262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3743">
              <w:rPr>
                <w:rFonts w:ascii="Times New Roman" w:eastAsia="Times New Roman" w:hAnsi="Times New Roman" w:cs="Times New Roman"/>
                <w:bCs/>
                <w:sz w:val="24"/>
                <w:szCs w:val="24"/>
                <w:lang w:eastAsia="ru-RU"/>
              </w:rPr>
              <w:t>Деятельность Президентов РФ – Б.Н. Ельцина и В.В. Путина</w:t>
            </w:r>
          </w:p>
        </w:tc>
      </w:tr>
      <w:tr w:rsidR="00846E83" w:rsidRPr="006B3743" w:rsidTr="00C26274">
        <w:tc>
          <w:tcPr>
            <w:tcW w:w="4965" w:type="dxa"/>
            <w:gridSpan w:val="2"/>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46E83" w:rsidRPr="006B3743" w:rsidRDefault="00846E83" w:rsidP="00C262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3743">
              <w:rPr>
                <w:rFonts w:ascii="Times New Roman" w:eastAsia="Times New Roman" w:hAnsi="Times New Roman" w:cs="Times New Roman"/>
                <w:bCs/>
                <w:sz w:val="24"/>
                <w:szCs w:val="24"/>
                <w:lang w:eastAsia="ru-RU"/>
              </w:rPr>
              <w:t>Общие черты управления</w:t>
            </w:r>
          </w:p>
        </w:tc>
        <w:tc>
          <w:tcPr>
            <w:tcW w:w="5235" w:type="dxa"/>
            <w:gridSpan w:val="2"/>
            <w:tcBorders>
              <w:top w:val="nil"/>
              <w:left w:val="nil"/>
              <w:bottom w:val="single" w:sz="6" w:space="0" w:color="000000"/>
              <w:right w:val="single" w:sz="6" w:space="0" w:color="000000"/>
            </w:tcBorders>
            <w:tcMar>
              <w:top w:w="0" w:type="dxa"/>
              <w:left w:w="105" w:type="dxa"/>
              <w:bottom w:w="0" w:type="dxa"/>
              <w:right w:w="105" w:type="dxa"/>
            </w:tcMar>
            <w:hideMark/>
          </w:tcPr>
          <w:p w:rsidR="00846E83" w:rsidRPr="006B3743" w:rsidRDefault="00846E83" w:rsidP="00C2627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3743">
              <w:rPr>
                <w:rFonts w:ascii="Times New Roman" w:eastAsia="Times New Roman" w:hAnsi="Times New Roman" w:cs="Times New Roman"/>
                <w:bCs/>
                <w:sz w:val="24"/>
                <w:szCs w:val="24"/>
                <w:lang w:eastAsia="ru-RU"/>
              </w:rPr>
              <w:t>Отличительные черты управления</w:t>
            </w:r>
          </w:p>
        </w:tc>
      </w:tr>
      <w:tr w:rsidR="00846E83" w:rsidRPr="006B3743" w:rsidTr="00C26274">
        <w:tc>
          <w:tcPr>
            <w:tcW w:w="267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46E83" w:rsidRPr="006B374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rsidR="00846E83" w:rsidRPr="006B374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p>
        </w:tc>
        <w:tc>
          <w:tcPr>
            <w:tcW w:w="2310" w:type="dxa"/>
            <w:tcBorders>
              <w:top w:val="nil"/>
              <w:left w:val="nil"/>
              <w:bottom w:val="single" w:sz="6" w:space="0" w:color="000000"/>
              <w:right w:val="single" w:sz="6" w:space="0" w:color="000000"/>
            </w:tcBorders>
            <w:tcMar>
              <w:top w:w="0" w:type="dxa"/>
              <w:left w:w="105" w:type="dxa"/>
              <w:bottom w:w="0" w:type="dxa"/>
              <w:right w:w="105" w:type="dxa"/>
            </w:tcMar>
            <w:hideMark/>
          </w:tcPr>
          <w:p w:rsidR="00846E83" w:rsidRPr="006B374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p>
        </w:tc>
        <w:tc>
          <w:tcPr>
            <w:tcW w:w="2940" w:type="dxa"/>
            <w:tcBorders>
              <w:top w:val="nil"/>
              <w:left w:val="nil"/>
              <w:bottom w:val="single" w:sz="6" w:space="0" w:color="000000"/>
              <w:right w:val="single" w:sz="6" w:space="0" w:color="000000"/>
            </w:tcBorders>
            <w:tcMar>
              <w:top w:w="0" w:type="dxa"/>
              <w:left w:w="105" w:type="dxa"/>
              <w:bottom w:w="0" w:type="dxa"/>
              <w:right w:w="105" w:type="dxa"/>
            </w:tcMar>
            <w:hideMark/>
          </w:tcPr>
          <w:p w:rsidR="00846E83" w:rsidRPr="006B374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p>
        </w:tc>
      </w:tr>
      <w:tr w:rsidR="00846E83" w:rsidRPr="006B3743" w:rsidTr="00C26274">
        <w:tc>
          <w:tcPr>
            <w:tcW w:w="2670" w:type="dxa"/>
            <w:tcBorders>
              <w:top w:val="nil"/>
              <w:left w:val="nil"/>
              <w:bottom w:val="nil"/>
              <w:right w:val="nil"/>
            </w:tcBorders>
            <w:vAlign w:val="center"/>
            <w:hideMark/>
          </w:tcPr>
          <w:p w:rsidR="00846E83" w:rsidRPr="006B3743" w:rsidRDefault="00846E83" w:rsidP="00C26274">
            <w:pPr>
              <w:spacing w:after="0" w:line="240" w:lineRule="auto"/>
              <w:rPr>
                <w:rFonts w:ascii="Times New Roman" w:eastAsia="Times New Roman" w:hAnsi="Times New Roman" w:cs="Times New Roman"/>
                <w:sz w:val="24"/>
                <w:szCs w:val="24"/>
                <w:lang w:eastAsia="ru-RU"/>
              </w:rPr>
            </w:pPr>
          </w:p>
        </w:tc>
        <w:tc>
          <w:tcPr>
            <w:tcW w:w="2310" w:type="dxa"/>
            <w:tcBorders>
              <w:top w:val="nil"/>
              <w:left w:val="nil"/>
              <w:bottom w:val="nil"/>
              <w:right w:val="nil"/>
            </w:tcBorders>
            <w:vAlign w:val="center"/>
            <w:hideMark/>
          </w:tcPr>
          <w:p w:rsidR="00846E83" w:rsidRPr="006B3743" w:rsidRDefault="00846E83" w:rsidP="00C26274">
            <w:pPr>
              <w:spacing w:after="0" w:line="240" w:lineRule="auto"/>
              <w:rPr>
                <w:rFonts w:ascii="Times New Roman" w:eastAsia="Times New Roman" w:hAnsi="Times New Roman" w:cs="Times New Roman"/>
                <w:sz w:val="24"/>
                <w:szCs w:val="24"/>
                <w:lang w:eastAsia="ru-RU"/>
              </w:rPr>
            </w:pPr>
          </w:p>
        </w:tc>
        <w:tc>
          <w:tcPr>
            <w:tcW w:w="2310" w:type="dxa"/>
            <w:tcBorders>
              <w:top w:val="nil"/>
              <w:left w:val="nil"/>
              <w:bottom w:val="nil"/>
              <w:right w:val="nil"/>
            </w:tcBorders>
            <w:vAlign w:val="center"/>
            <w:hideMark/>
          </w:tcPr>
          <w:p w:rsidR="00846E83" w:rsidRPr="006B3743" w:rsidRDefault="00846E83" w:rsidP="00C26274">
            <w:pPr>
              <w:spacing w:after="0" w:line="240" w:lineRule="auto"/>
              <w:rPr>
                <w:rFonts w:ascii="Times New Roman" w:eastAsia="Times New Roman" w:hAnsi="Times New Roman" w:cs="Times New Roman"/>
                <w:sz w:val="24"/>
                <w:szCs w:val="24"/>
                <w:lang w:eastAsia="ru-RU"/>
              </w:rPr>
            </w:pPr>
          </w:p>
        </w:tc>
        <w:tc>
          <w:tcPr>
            <w:tcW w:w="2940" w:type="dxa"/>
            <w:tcBorders>
              <w:top w:val="nil"/>
              <w:left w:val="nil"/>
              <w:bottom w:val="nil"/>
              <w:right w:val="nil"/>
            </w:tcBorders>
            <w:vAlign w:val="center"/>
            <w:hideMark/>
          </w:tcPr>
          <w:p w:rsidR="00846E83" w:rsidRPr="006B3743" w:rsidRDefault="00846E83" w:rsidP="00C26274">
            <w:pPr>
              <w:spacing w:after="0" w:line="240" w:lineRule="auto"/>
              <w:rPr>
                <w:rFonts w:ascii="Times New Roman" w:eastAsia="Times New Roman" w:hAnsi="Times New Roman" w:cs="Times New Roman"/>
                <w:sz w:val="24"/>
                <w:szCs w:val="24"/>
                <w:lang w:eastAsia="ru-RU"/>
              </w:rPr>
            </w:pPr>
          </w:p>
        </w:tc>
      </w:tr>
    </w:tbl>
    <w:p w:rsidR="00846E83" w:rsidRPr="00D80E4E" w:rsidRDefault="006B3743" w:rsidP="00846E83">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D80E4E">
        <w:rPr>
          <w:rFonts w:ascii="Times New Roman" w:eastAsia="Times New Roman" w:hAnsi="Times New Roman" w:cs="Times New Roman"/>
          <w:bCs/>
          <w:sz w:val="24"/>
          <w:szCs w:val="24"/>
          <w:u w:val="single"/>
          <w:lang w:eastAsia="ru-RU"/>
        </w:rPr>
        <w:t xml:space="preserve">Задание </w:t>
      </w:r>
      <w:r w:rsidR="00846E83" w:rsidRPr="00D80E4E">
        <w:rPr>
          <w:rFonts w:ascii="Times New Roman" w:eastAsia="Times New Roman" w:hAnsi="Times New Roman" w:cs="Times New Roman"/>
          <w:bCs/>
          <w:sz w:val="24"/>
          <w:szCs w:val="24"/>
          <w:u w:val="single"/>
          <w:lang w:eastAsia="ru-RU"/>
        </w:rPr>
        <w:t>2.</w:t>
      </w:r>
      <w:r w:rsidR="00846E83" w:rsidRPr="00D80E4E">
        <w:rPr>
          <w:rFonts w:ascii="Times New Roman" w:eastAsia="Times New Roman" w:hAnsi="Times New Roman" w:cs="Times New Roman"/>
          <w:bCs/>
          <w:sz w:val="24"/>
          <w:szCs w:val="24"/>
          <w:lang w:eastAsia="ru-RU"/>
        </w:rPr>
        <w:t xml:space="preserve"> Путь, пройденный страной за годы правления В.В. Путина, можно кратко описать выдержками из ежегодных посланий Президента России Федеральному собранию. Определите основные направления внутренней и внешней политики Президента В.В. Путина. Выделите проблематичные вопросы.</w:t>
      </w:r>
    </w:p>
    <w:p w:rsidR="00846E83" w:rsidRPr="00846E83" w:rsidRDefault="00846E83" w:rsidP="00846E83">
      <w:pPr>
        <w:spacing w:before="100" w:beforeAutospacing="1" w:after="100" w:afterAutospacing="1" w:line="240" w:lineRule="auto"/>
        <w:ind w:left="-360" w:firstLine="360"/>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b/>
          <w:bCs/>
          <w:sz w:val="24"/>
          <w:szCs w:val="24"/>
          <w:lang w:eastAsia="ru-RU"/>
        </w:rPr>
        <w:t>2000-й:</w:t>
      </w:r>
      <w:r w:rsidRPr="00846E83">
        <w:rPr>
          <w:rFonts w:ascii="Times New Roman" w:eastAsia="Times New Roman" w:hAnsi="Times New Roman" w:cs="Times New Roman"/>
          <w:sz w:val="24"/>
          <w:szCs w:val="24"/>
          <w:lang w:eastAsia="ru-RU"/>
        </w:rPr>
        <w:t> «Сегодня мы прежде всего ставим задачу наведения порядка в органах власти. Это лишь самый первый этап государственной модернизации. Соединение ресурсов федеральной, региональных и местных властей потребуется для других сложных задач».</w:t>
      </w:r>
    </w:p>
    <w:p w:rsidR="00846E83" w:rsidRPr="00846E83" w:rsidRDefault="00846E83" w:rsidP="00846E83">
      <w:pPr>
        <w:spacing w:before="100" w:beforeAutospacing="1" w:after="100" w:afterAutospacing="1" w:line="240" w:lineRule="auto"/>
        <w:ind w:left="-360" w:firstLine="357"/>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b/>
          <w:bCs/>
          <w:sz w:val="24"/>
          <w:szCs w:val="24"/>
          <w:lang w:eastAsia="ru-RU"/>
        </w:rPr>
        <w:t>2001-й:</w:t>
      </w:r>
      <w:r w:rsidRPr="00846E83">
        <w:rPr>
          <w:rFonts w:ascii="Times New Roman" w:eastAsia="Times New Roman" w:hAnsi="Times New Roman" w:cs="Times New Roman"/>
          <w:sz w:val="24"/>
          <w:szCs w:val="24"/>
          <w:lang w:eastAsia="ru-RU"/>
        </w:rPr>
        <w:t> «Сегодня уже можно сказать: период «расползания» государственности позади. Дезинтеграция государства остановлена. 2000 год наглядно показал, что мы можем работать вместе, а теперь всем надо учиться работать эффективно».</w:t>
      </w:r>
    </w:p>
    <w:p w:rsidR="00846E83" w:rsidRPr="00846E83" w:rsidRDefault="00846E83" w:rsidP="00846E83">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«Я убежден: эффективность государства определяется не столько объёмом контролируемой им собственности, сколько действенностью политических, правовых и административных механизмов соблюдения общественных интересов в стране. Вот об этом я и говорил в разделе о налоговой реформе…».</w:t>
      </w:r>
    </w:p>
    <w:p w:rsidR="00846E83" w:rsidRPr="00846E83" w:rsidRDefault="00846E83" w:rsidP="00846E83">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«Стратегической задачей прошлого года было укрепление государства. Государства – в лице всех его институтов и всех уровней власти. Было очевидно: без решения этой ключевой проблемы нам не достичь успехов ни в экономике, ни в социальной сфере».</w:t>
      </w:r>
    </w:p>
    <w:p w:rsidR="00846E83" w:rsidRPr="00846E83" w:rsidRDefault="00846E83" w:rsidP="00846E83">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«Будущее наших отношений напрямую зависит от того, насколько точно соблюдаются основополагающие принципы и нормы международного права, в первую очередь в вопросах неприменения силы и угрозы силы. Наша позиция ясна: единственной организацией, правомочной санкционировать применение силы в международных отношениях, является Совет Безопасности ООН».</w:t>
      </w:r>
    </w:p>
    <w:p w:rsidR="00846E83" w:rsidRPr="00846E83" w:rsidRDefault="00846E83" w:rsidP="00846E83">
      <w:pPr>
        <w:spacing w:before="100" w:beforeAutospacing="1" w:after="100" w:afterAutospacing="1" w:line="240" w:lineRule="auto"/>
        <w:ind w:left="-360" w:firstLine="357"/>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b/>
          <w:bCs/>
          <w:sz w:val="24"/>
          <w:szCs w:val="24"/>
          <w:lang w:eastAsia="ru-RU"/>
        </w:rPr>
        <w:t>2002-й:</w:t>
      </w:r>
      <w:r w:rsidRPr="00846E83">
        <w:rPr>
          <w:rFonts w:ascii="Times New Roman" w:eastAsia="Times New Roman" w:hAnsi="Times New Roman" w:cs="Times New Roman"/>
          <w:sz w:val="24"/>
          <w:szCs w:val="24"/>
          <w:lang w:eastAsia="ru-RU"/>
        </w:rPr>
        <w:t> «Мы должны сделать Россию процветающей и зажиточной страной. Чтобы жить в ней было комфортно и безопасно. Чтобы люди могли свободно трудиться, без ограничений и страха зарабатывать для себя и для своих детей. И чтобы они стремились ехать в Россию, а не из неё. Воспитывать здесь своих детей. Строить здесь свой дом».</w:t>
      </w:r>
    </w:p>
    <w:p w:rsidR="00846E83" w:rsidRPr="00846E83" w:rsidRDefault="00846E83" w:rsidP="00846E83">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«Наши цели неизменны – демократическое развитие России, становление цивилизованного рынка и правового государства. И самое главное – повышение уровня жизни нашего народа».</w:t>
      </w:r>
    </w:p>
    <w:p w:rsidR="00846E83" w:rsidRPr="00846E83" w:rsidRDefault="00846E83" w:rsidP="00846E83">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«Мы строим со всеми государствами мира – хочу это подчеркнуть - со всеми государствами мира – конструктивные нормальные отношения. Однако хочу обратить внимание и на другое: нормой в международном сообществе, современном мире является и жесткая конкуренция – за рынки, за инвестиции, за политическое и экономическое влияние.  И в борьбе, этой борьбе, России надо быть сильной и конкурентоспособной.</w:t>
      </w:r>
    </w:p>
    <w:p w:rsidR="00846E83" w:rsidRPr="00846E83" w:rsidRDefault="00846E83" w:rsidP="00846E83">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lastRenderedPageBreak/>
        <w:t>Подчеркну, что российская внешняя политика и в дальнейшем будет строиться сугубо прагматично, исходя из наших возможностей и национальных интересов – военно-стратегических, экономических, политических. А также с учетом интересов наших партнеров, прежде всего по СНГ».</w:t>
      </w:r>
    </w:p>
    <w:p w:rsidR="00846E83" w:rsidRPr="00846E83" w:rsidRDefault="00846E83" w:rsidP="00846E83">
      <w:pPr>
        <w:spacing w:before="100" w:beforeAutospacing="1" w:after="100" w:afterAutospacing="1" w:line="240" w:lineRule="auto"/>
        <w:ind w:left="-360" w:firstLine="357"/>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b/>
          <w:bCs/>
          <w:sz w:val="24"/>
          <w:szCs w:val="24"/>
          <w:lang w:eastAsia="ru-RU"/>
        </w:rPr>
        <w:t>2003-й:</w:t>
      </w:r>
      <w:r w:rsidRPr="00846E83">
        <w:rPr>
          <w:rFonts w:ascii="Times New Roman" w:eastAsia="Times New Roman" w:hAnsi="Times New Roman" w:cs="Times New Roman"/>
          <w:sz w:val="24"/>
          <w:szCs w:val="24"/>
          <w:lang w:eastAsia="ru-RU"/>
        </w:rPr>
        <w:t> «За трехлетний период мы не только основательно разобрали завалы проблем – а заниматься ими практически в ежедневном режиме нас заставляла сама жизнь, - но и добились некоторых положительных результатов. Сейчас нужно сделать следующий шаг.  И все наши решения, все наши действия –подчинить тому, чтобы уже в обозримом будущем Россия прочно заняла место среди действительно сильных, экономически передовых и влиятельных государств мира. Это – качественно новая задача. Качественно новая ступень для страны. Ступень, на которую мы раньше не могли подняться из-за целого ряда, из-за множества других, неотложных проблем. Такая возможность у нас есть. И мы обязаны ею воспользоваться».</w:t>
      </w:r>
    </w:p>
    <w:p w:rsidR="00846E83" w:rsidRPr="00846E83" w:rsidRDefault="00846E83" w:rsidP="00846E83">
      <w:pPr>
        <w:spacing w:before="100" w:beforeAutospacing="1" w:after="100" w:afterAutospacing="1" w:line="240" w:lineRule="auto"/>
        <w:ind w:left="-360" w:firstLine="357"/>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b/>
          <w:bCs/>
          <w:sz w:val="24"/>
          <w:szCs w:val="24"/>
          <w:lang w:eastAsia="ru-RU"/>
        </w:rPr>
        <w:t>2006-й:</w:t>
      </w:r>
      <w:r w:rsidRPr="00846E83">
        <w:rPr>
          <w:rFonts w:ascii="Times New Roman" w:eastAsia="Times New Roman" w:hAnsi="Times New Roman" w:cs="Times New Roman"/>
          <w:sz w:val="24"/>
          <w:szCs w:val="24"/>
          <w:lang w:eastAsia="ru-RU"/>
        </w:rPr>
        <w:t> «В условиях жесткой международной конкуренции экономическое развитие страны должно определяться главным образом её научными и технологическими преимуществами. Но, к сожалению, большая часть технологического оборудования, используемого сейчас российской промышленностью, отстает от передового уровня даже не на годы, а на десятилетия… Да, мы знаем: такой наша промышленность, наша экономика строилась еще в советские времена. Но знать это – абсолютно недостаточно. Необходимо принять конкретные меры для того, чтобы ситуацию изменить… Россия должна в полной мере реализовать себя в таких высокотехнологических сферах, как современная энергетика, коммуникации, космос, авиастроение. Должна стать крупным экспортёром интеллектуальных услуг. Разумеется, мы рассчитываем на рост предпринимательской инициативы во всех секторах экономики. И будем создавать для этого необходимые условия. Но мощный рынок в вышеназванных, традиционно сильных для страны областях – это наш шанс использовать их как локомотив развития. Это – реальная возможность изменить структуру всей экономики и занять достойное место в мировом разделении труда».</w:t>
      </w:r>
    </w:p>
    <w:tbl>
      <w:tblPr>
        <w:tblW w:w="0" w:type="auto"/>
        <w:tblInd w:w="720" w:type="dxa"/>
        <w:tblCellMar>
          <w:top w:w="15" w:type="dxa"/>
          <w:left w:w="15" w:type="dxa"/>
          <w:bottom w:w="15" w:type="dxa"/>
          <w:right w:w="15" w:type="dxa"/>
        </w:tblCellMar>
        <w:tblLook w:val="04A0" w:firstRow="1" w:lastRow="0" w:firstColumn="1" w:lastColumn="0" w:noHBand="0" w:noVBand="1"/>
      </w:tblPr>
      <w:tblGrid>
        <w:gridCol w:w="4446"/>
        <w:gridCol w:w="4403"/>
      </w:tblGrid>
      <w:tr w:rsidR="00846E83" w:rsidRPr="00846E83" w:rsidTr="00D80E4E">
        <w:tc>
          <w:tcPr>
            <w:tcW w:w="4589"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846E83" w:rsidRPr="00D80E4E"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80E4E">
              <w:rPr>
                <w:rFonts w:ascii="Times New Roman" w:eastAsia="Times New Roman" w:hAnsi="Times New Roman" w:cs="Times New Roman"/>
                <w:bCs/>
                <w:sz w:val="24"/>
                <w:szCs w:val="24"/>
                <w:lang w:eastAsia="ru-RU"/>
              </w:rPr>
              <w:t>Основные направления внутренней политики</w:t>
            </w:r>
          </w:p>
        </w:tc>
        <w:tc>
          <w:tcPr>
            <w:tcW w:w="4543"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846E83" w:rsidRPr="00D80E4E"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D80E4E">
              <w:rPr>
                <w:rFonts w:ascii="Times New Roman" w:eastAsia="Times New Roman" w:hAnsi="Times New Roman" w:cs="Times New Roman"/>
                <w:bCs/>
                <w:sz w:val="24"/>
                <w:szCs w:val="24"/>
                <w:lang w:eastAsia="ru-RU"/>
              </w:rPr>
              <w:t>Основные направления внешней политики</w:t>
            </w:r>
          </w:p>
        </w:tc>
      </w:tr>
      <w:tr w:rsidR="00846E83" w:rsidRPr="00846E83" w:rsidTr="00D80E4E">
        <w:tc>
          <w:tcPr>
            <w:tcW w:w="4589"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846E83" w:rsidRPr="00846E8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1.</w:t>
            </w:r>
          </w:p>
          <w:p w:rsidR="00846E83" w:rsidRPr="00846E8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2.</w:t>
            </w:r>
          </w:p>
          <w:p w:rsidR="00846E83" w:rsidRPr="00846E8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3.</w:t>
            </w:r>
          </w:p>
        </w:tc>
        <w:tc>
          <w:tcPr>
            <w:tcW w:w="4543" w:type="dxa"/>
            <w:tcBorders>
              <w:top w:val="nil"/>
              <w:left w:val="nil"/>
              <w:bottom w:val="single" w:sz="6" w:space="0" w:color="000000"/>
              <w:right w:val="single" w:sz="6" w:space="0" w:color="000000"/>
            </w:tcBorders>
            <w:tcMar>
              <w:top w:w="0" w:type="dxa"/>
              <w:left w:w="105" w:type="dxa"/>
              <w:bottom w:w="0" w:type="dxa"/>
              <w:right w:w="105" w:type="dxa"/>
            </w:tcMar>
            <w:hideMark/>
          </w:tcPr>
          <w:p w:rsidR="00846E83" w:rsidRPr="00846E8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1.</w:t>
            </w:r>
          </w:p>
          <w:p w:rsidR="00846E83" w:rsidRPr="00846E8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2.</w:t>
            </w:r>
          </w:p>
          <w:p w:rsidR="00846E83" w:rsidRPr="00846E83" w:rsidRDefault="00846E83" w:rsidP="00C2627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846E83">
              <w:rPr>
                <w:rFonts w:ascii="Times New Roman" w:eastAsia="Times New Roman" w:hAnsi="Times New Roman" w:cs="Times New Roman"/>
                <w:sz w:val="24"/>
                <w:szCs w:val="24"/>
                <w:lang w:eastAsia="ru-RU"/>
              </w:rPr>
              <w:t>3.</w:t>
            </w:r>
          </w:p>
        </w:tc>
      </w:tr>
    </w:tbl>
    <w:p w:rsidR="00D80E4E" w:rsidRPr="00D80669" w:rsidRDefault="00D80E4E" w:rsidP="00D80E4E">
      <w:pPr>
        <w:widowControl w:val="0"/>
        <w:spacing w:after="0" w:line="360" w:lineRule="auto"/>
        <w:jc w:val="both"/>
        <w:rPr>
          <w:rFonts w:ascii="Times New Roman" w:eastAsia="Courier New" w:hAnsi="Times New Roman" w:cs="Times New Roman"/>
          <w:i/>
          <w:color w:val="000000"/>
          <w:sz w:val="24"/>
          <w:szCs w:val="24"/>
          <w:lang w:eastAsia="ru-RU"/>
        </w:rPr>
      </w:pPr>
      <w:r w:rsidRPr="00D80669">
        <w:rPr>
          <w:rFonts w:ascii="Times New Roman" w:eastAsia="Courier New" w:hAnsi="Times New Roman" w:cs="Times New Roman"/>
          <w:i/>
          <w:color w:val="000000"/>
          <w:sz w:val="24"/>
          <w:szCs w:val="24"/>
          <w:lang w:eastAsia="ru-RU"/>
        </w:rPr>
        <w:t>Критерии оценки:</w:t>
      </w:r>
    </w:p>
    <w:p w:rsidR="00D80E4E" w:rsidRPr="00D80669" w:rsidRDefault="00D80E4E" w:rsidP="00D80E4E">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t>«Отлично»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D80E4E" w:rsidRPr="00D80669" w:rsidRDefault="00D80E4E" w:rsidP="00D80E4E">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t>«Хорошо» -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есть помарки.</w:t>
      </w:r>
    </w:p>
    <w:p w:rsidR="00D80E4E" w:rsidRPr="00D80669" w:rsidRDefault="00D80E4E" w:rsidP="00D80E4E">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lastRenderedPageBreak/>
        <w:t xml:space="preserve">«Удовлетворительно»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отсутствуют специальные термины. Таблица оформлена ручкой. </w:t>
      </w:r>
    </w:p>
    <w:p w:rsidR="00D80E4E" w:rsidRPr="00D80669" w:rsidRDefault="00D80E4E" w:rsidP="00D80E4E">
      <w:pPr>
        <w:spacing w:after="0" w:line="360" w:lineRule="auto"/>
        <w:jc w:val="both"/>
        <w:rPr>
          <w:rFonts w:ascii="Times New Roman" w:eastAsia="Times New Roman" w:hAnsi="Times New Roman" w:cs="Times New Roman"/>
          <w:sz w:val="24"/>
          <w:szCs w:val="24"/>
          <w:lang w:eastAsia="ru-RU"/>
        </w:rPr>
      </w:pPr>
      <w:r w:rsidRPr="00D80669">
        <w:rPr>
          <w:rFonts w:ascii="Times New Roman" w:eastAsia="Times New Roman" w:hAnsi="Times New Roman" w:cs="Times New Roman"/>
          <w:sz w:val="24"/>
          <w:szCs w:val="24"/>
          <w:lang w:eastAsia="ru-RU"/>
        </w:rPr>
        <w:t>«Неудовлетворительно» -  таблица не  заполнена или в таблице заполнены   не все столбцы и строки, содержание сто</w:t>
      </w:r>
      <w:r>
        <w:rPr>
          <w:rFonts w:ascii="Times New Roman" w:eastAsia="Times New Roman" w:hAnsi="Times New Roman" w:cs="Times New Roman"/>
          <w:sz w:val="24"/>
          <w:szCs w:val="24"/>
          <w:lang w:eastAsia="ru-RU"/>
        </w:rPr>
        <w:t>лбцов и строк имеет существенные</w:t>
      </w:r>
      <w:r w:rsidRPr="00D80669">
        <w:rPr>
          <w:rFonts w:ascii="Times New Roman" w:eastAsia="Times New Roman" w:hAnsi="Times New Roman" w:cs="Times New Roman"/>
          <w:sz w:val="24"/>
          <w:szCs w:val="24"/>
          <w:lang w:eastAsia="ru-RU"/>
        </w:rPr>
        <w:t xml:space="preserve"> отклонения от их  названия, материал излагается не последовательно, отсутствуют специальные термины. Таблица оформлена небрежно. </w:t>
      </w:r>
    </w:p>
    <w:p w:rsidR="00D80E4E" w:rsidRPr="00D80669" w:rsidRDefault="00D80E4E" w:rsidP="00D80E4E">
      <w:pPr>
        <w:widowControl w:val="0"/>
        <w:spacing w:after="0" w:line="360" w:lineRule="auto"/>
        <w:jc w:val="center"/>
        <w:rPr>
          <w:rFonts w:ascii="Times New Roman" w:eastAsia="Courier New" w:hAnsi="Times New Roman" w:cs="Times New Roman"/>
          <w:i/>
          <w:color w:val="000000"/>
          <w:sz w:val="24"/>
          <w:szCs w:val="24"/>
          <w:lang w:eastAsia="ru-RU"/>
        </w:rPr>
      </w:pPr>
    </w:p>
    <w:p w:rsidR="00D80E4E" w:rsidRPr="00D80669" w:rsidRDefault="00D80E4E" w:rsidP="00D80E4E">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Форма отчета</w:t>
      </w:r>
      <w:r w:rsidRPr="00D80669">
        <w:rPr>
          <w:rFonts w:ascii="Times New Roman" w:eastAsia="Courier New" w:hAnsi="Times New Roman" w:cs="Times New Roman"/>
          <w:color w:val="000000"/>
          <w:sz w:val="24"/>
          <w:szCs w:val="24"/>
          <w:lang w:eastAsia="ru-RU"/>
        </w:rPr>
        <w:t>: по окончании практической работы обучающийся представляет работу, выполненную в тетради для практических работ в соответствии с вышеуказанными требованиями.</w:t>
      </w:r>
    </w:p>
    <w:p w:rsidR="00D80E4E" w:rsidRPr="00D80669" w:rsidRDefault="00D80E4E" w:rsidP="00D80E4E">
      <w:pPr>
        <w:widowControl w:val="0"/>
        <w:spacing w:after="0" w:line="360" w:lineRule="auto"/>
        <w:jc w:val="both"/>
        <w:rPr>
          <w:rFonts w:ascii="Times New Roman" w:eastAsia="Courier New" w:hAnsi="Times New Roman" w:cs="Times New Roman"/>
          <w:color w:val="000000"/>
          <w:sz w:val="24"/>
          <w:szCs w:val="24"/>
          <w:lang w:eastAsia="ru-RU"/>
        </w:rPr>
      </w:pPr>
      <w:r w:rsidRPr="00D80669">
        <w:rPr>
          <w:rFonts w:ascii="Times New Roman" w:eastAsia="Courier New" w:hAnsi="Times New Roman" w:cs="Times New Roman"/>
          <w:i/>
          <w:color w:val="000000"/>
          <w:sz w:val="24"/>
          <w:szCs w:val="24"/>
          <w:lang w:eastAsia="ru-RU"/>
        </w:rPr>
        <w:t>Место проведения</w:t>
      </w:r>
      <w:r w:rsidRPr="00D80669">
        <w:rPr>
          <w:rFonts w:ascii="Times New Roman" w:eastAsia="Courier New" w:hAnsi="Times New Roman" w:cs="Times New Roman"/>
          <w:color w:val="000000"/>
          <w:sz w:val="24"/>
          <w:szCs w:val="24"/>
          <w:lang w:eastAsia="ru-RU"/>
        </w:rPr>
        <w:t>: учебный кабинет</w:t>
      </w:r>
    </w:p>
    <w:p w:rsidR="00D80E4E" w:rsidRDefault="00D80E4E" w:rsidP="00D80E4E">
      <w:pPr>
        <w:spacing w:after="0" w:line="360" w:lineRule="auto"/>
        <w:rPr>
          <w:rFonts w:ascii="Times New Roman" w:eastAsia="Courier New" w:hAnsi="Times New Roman" w:cs="Times New Roman"/>
          <w:b/>
          <w:color w:val="000000"/>
          <w:sz w:val="24"/>
          <w:szCs w:val="24"/>
          <w:lang w:eastAsia="ru-RU"/>
        </w:rPr>
      </w:pPr>
    </w:p>
    <w:p w:rsidR="00132DC4" w:rsidRPr="00132DC4" w:rsidRDefault="00C26274" w:rsidP="00C26274">
      <w:pPr>
        <w:spacing w:after="0" w:line="360" w:lineRule="auto"/>
        <w:rPr>
          <w:rFonts w:ascii="Times New Roman" w:eastAsia="Courier New" w:hAnsi="Times New Roman" w:cs="Times New Roman"/>
          <w:b/>
          <w:color w:val="000000"/>
          <w:sz w:val="24"/>
          <w:szCs w:val="24"/>
          <w:lang w:eastAsia="ru-RU"/>
        </w:rPr>
      </w:pPr>
      <w:r w:rsidRPr="00132DC4">
        <w:rPr>
          <w:rFonts w:ascii="Times New Roman" w:eastAsia="Courier New" w:hAnsi="Times New Roman" w:cs="Times New Roman"/>
          <w:b/>
          <w:color w:val="000000"/>
          <w:sz w:val="24"/>
          <w:szCs w:val="24"/>
          <w:lang w:eastAsia="ru-RU"/>
        </w:rPr>
        <w:t>Практическая р</w:t>
      </w:r>
      <w:r>
        <w:rPr>
          <w:rFonts w:ascii="Times New Roman" w:eastAsia="Courier New" w:hAnsi="Times New Roman" w:cs="Times New Roman"/>
          <w:b/>
          <w:color w:val="000000"/>
          <w:sz w:val="24"/>
          <w:szCs w:val="24"/>
          <w:lang w:eastAsia="ru-RU"/>
        </w:rPr>
        <w:t>абота № 6</w:t>
      </w:r>
      <w:r w:rsidR="00473231">
        <w:rPr>
          <w:rFonts w:ascii="Times New Roman" w:eastAsia="Courier New" w:hAnsi="Times New Roman" w:cs="Times New Roman"/>
          <w:b/>
          <w:color w:val="000000"/>
          <w:sz w:val="24"/>
          <w:szCs w:val="24"/>
          <w:lang w:eastAsia="ru-RU"/>
        </w:rPr>
        <w:t xml:space="preserve">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b/>
          <w:color w:val="000000"/>
          <w:sz w:val="24"/>
          <w:szCs w:val="24"/>
          <w:lang w:eastAsia="ru-RU"/>
        </w:rPr>
        <w:t>Тема:</w:t>
      </w:r>
      <w:r w:rsidR="00C26274">
        <w:rPr>
          <w:rFonts w:ascii="Times New Roman" w:eastAsia="Courier New" w:hAnsi="Times New Roman" w:cs="Times New Roman"/>
          <w:color w:val="000000"/>
          <w:sz w:val="24"/>
          <w:szCs w:val="24"/>
          <w:lang w:eastAsia="ru-RU"/>
        </w:rPr>
        <w:t xml:space="preserve"> «Россия в 1991 – 1999 г.г.: варианты и направления развития</w:t>
      </w:r>
      <w:r w:rsidRPr="00132DC4">
        <w:rPr>
          <w:rFonts w:ascii="Times New Roman" w:eastAsia="Courier New" w:hAnsi="Times New Roman" w:cs="Times New Roman"/>
          <w:color w:val="000000"/>
          <w:sz w:val="24"/>
          <w:szCs w:val="24"/>
          <w:lang w:eastAsia="ru-RU"/>
        </w:rPr>
        <w:t>»</w:t>
      </w:r>
    </w:p>
    <w:p w:rsidR="00594DA1"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b/>
          <w:color w:val="000000"/>
          <w:sz w:val="24"/>
          <w:szCs w:val="24"/>
          <w:lang w:eastAsia="ru-RU"/>
        </w:rPr>
        <w:t>Цель</w:t>
      </w:r>
      <w:r w:rsidRPr="00132DC4">
        <w:rPr>
          <w:rFonts w:ascii="Times New Roman" w:eastAsia="Courier New" w:hAnsi="Times New Roman" w:cs="Times New Roman"/>
          <w:color w:val="000000"/>
          <w:sz w:val="24"/>
          <w:szCs w:val="24"/>
          <w:lang w:eastAsia="ru-RU"/>
        </w:rPr>
        <w:t>: сформировать представление о развитии России в 1991 - 1999гг., проанализировать социально-экономическую и политическую обстановку, международное положение Российс</w:t>
      </w:r>
      <w:r w:rsidR="00F33F8A">
        <w:rPr>
          <w:rFonts w:ascii="Times New Roman" w:eastAsia="Courier New" w:hAnsi="Times New Roman" w:cs="Times New Roman"/>
          <w:color w:val="000000"/>
          <w:sz w:val="24"/>
          <w:szCs w:val="24"/>
          <w:lang w:eastAsia="ru-RU"/>
        </w:rPr>
        <w:t>кого государства в 1900-е годы.</w:t>
      </w:r>
    </w:p>
    <w:p w:rsid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b/>
          <w:color w:val="000000"/>
          <w:sz w:val="24"/>
          <w:szCs w:val="24"/>
          <w:lang w:eastAsia="ru-RU"/>
        </w:rPr>
        <w:t>Продолжительность выполнения:</w:t>
      </w:r>
      <w:r w:rsidRPr="00132DC4">
        <w:rPr>
          <w:rFonts w:ascii="Times New Roman" w:eastAsia="Courier New" w:hAnsi="Times New Roman" w:cs="Times New Roman"/>
          <w:color w:val="000000"/>
          <w:sz w:val="24"/>
          <w:szCs w:val="24"/>
          <w:lang w:eastAsia="ru-RU"/>
        </w:rPr>
        <w:t xml:space="preserve"> 2 ак.ч.</w:t>
      </w:r>
    </w:p>
    <w:p w:rsidR="00F33F8A" w:rsidRPr="00C743A2" w:rsidRDefault="00F33F8A" w:rsidP="00F33F8A">
      <w:pPr>
        <w:spacing w:after="0" w:line="360" w:lineRule="auto"/>
        <w:rPr>
          <w:rFonts w:ascii="Times New Roman" w:eastAsia="Courier New" w:hAnsi="Times New Roman" w:cs="Times New Roman"/>
          <w:i/>
          <w:color w:val="000000"/>
          <w:sz w:val="24"/>
          <w:szCs w:val="24"/>
          <w:lang w:eastAsia="ru-RU"/>
        </w:rPr>
      </w:pPr>
      <w:r w:rsidRPr="00261BDA">
        <w:rPr>
          <w:rFonts w:ascii="Times New Roman" w:eastAsia="Courier New" w:hAnsi="Times New Roman" w:cs="Times New Roman"/>
          <w:b/>
          <w:color w:val="000000"/>
          <w:sz w:val="24"/>
          <w:szCs w:val="24"/>
          <w:lang w:eastAsia="ru-RU"/>
        </w:rPr>
        <w:t>Материалы, оборудование, ТСО, программное обеспечение, оснащение, раздаточный материал:</w:t>
      </w:r>
      <w:r w:rsidRPr="008B0977">
        <w:t xml:space="preserve"> </w:t>
      </w:r>
      <w:r w:rsidRPr="008B0977">
        <w:rPr>
          <w:rFonts w:ascii="Times New Roman" w:eastAsia="Courier New" w:hAnsi="Times New Roman" w:cs="Times New Roman"/>
          <w:color w:val="000000"/>
          <w:sz w:val="24"/>
          <w:szCs w:val="24"/>
          <w:lang w:eastAsia="ru-RU"/>
        </w:rPr>
        <w:t>ПК, интерактивная доска,</w:t>
      </w:r>
      <w:r>
        <w:rPr>
          <w:rFonts w:ascii="Times New Roman" w:eastAsia="Courier New" w:hAnsi="Times New Roman" w:cs="Times New Roman"/>
          <w:color w:val="000000"/>
          <w:sz w:val="24"/>
          <w:szCs w:val="24"/>
          <w:lang w:eastAsia="ru-RU"/>
        </w:rPr>
        <w:t xml:space="preserve"> раздаточный материал –  индивидуальные бланки с заданиями</w:t>
      </w:r>
    </w:p>
    <w:p w:rsidR="00F33F8A" w:rsidRPr="00C743A2" w:rsidRDefault="00F33F8A" w:rsidP="00F33F8A">
      <w:pPr>
        <w:spacing w:after="0" w:line="360" w:lineRule="auto"/>
        <w:rPr>
          <w:rFonts w:ascii="Times New Roman" w:eastAsia="Courier New" w:hAnsi="Times New Roman" w:cs="Times New Roman"/>
          <w:i/>
          <w:color w:val="000000"/>
          <w:sz w:val="24"/>
          <w:szCs w:val="24"/>
          <w:lang w:eastAsia="ru-RU"/>
        </w:rPr>
      </w:pPr>
      <w:r w:rsidRPr="00261BDA">
        <w:rPr>
          <w:rFonts w:ascii="Times New Roman" w:eastAsia="Courier New" w:hAnsi="Times New Roman" w:cs="Times New Roman"/>
          <w:b/>
          <w:color w:val="000000"/>
          <w:sz w:val="24"/>
          <w:szCs w:val="24"/>
          <w:lang w:eastAsia="ru-RU"/>
        </w:rPr>
        <w:t>Литература, информационное обеспечение</w:t>
      </w:r>
      <w:r w:rsidRPr="00C743A2">
        <w:rPr>
          <w:rFonts w:ascii="Times New Roman" w:eastAsia="Courier New" w:hAnsi="Times New Roman" w:cs="Times New Roman"/>
          <w:i/>
          <w:color w:val="000000"/>
          <w:sz w:val="24"/>
          <w:szCs w:val="24"/>
          <w:lang w:eastAsia="ru-RU"/>
        </w:rPr>
        <w:t xml:space="preserve">:  </w:t>
      </w:r>
    </w:p>
    <w:p w:rsidR="00F33F8A" w:rsidRPr="00F33F8A" w:rsidRDefault="00F33F8A" w:rsidP="00F33F8A">
      <w:pPr>
        <w:widowControl w:val="0"/>
        <w:tabs>
          <w:tab w:val="left" w:pos="9214"/>
        </w:tabs>
        <w:spacing w:after="0" w:line="360" w:lineRule="auto"/>
        <w:jc w:val="both"/>
        <w:rPr>
          <w:rFonts w:ascii="Times New Roman" w:eastAsia="Courier New" w:hAnsi="Times New Roman" w:cs="Times New Roman"/>
          <w:color w:val="000000"/>
          <w:sz w:val="24"/>
          <w:szCs w:val="24"/>
          <w:lang w:eastAsia="ru-RU"/>
        </w:rPr>
      </w:pPr>
      <w:r w:rsidRPr="00F33F8A">
        <w:rPr>
          <w:rFonts w:ascii="Times New Roman" w:eastAsia="Courier New" w:hAnsi="Times New Roman" w:cs="Times New Roman"/>
          <w:color w:val="000000"/>
          <w:sz w:val="24"/>
          <w:szCs w:val="24"/>
          <w:lang w:eastAsia="ru-RU"/>
        </w:rPr>
        <w:t>1. М.М. Горинов , А.А. Данилов. История России. 10 класс. В 3ч. Ч.3 – М.: Просвещение, 2020.</w:t>
      </w:r>
    </w:p>
    <w:p w:rsidR="00F33F8A" w:rsidRPr="00F33F8A" w:rsidRDefault="00F33F8A" w:rsidP="00F33F8A">
      <w:pPr>
        <w:widowControl w:val="0"/>
        <w:tabs>
          <w:tab w:val="left" w:pos="9214"/>
        </w:tabs>
        <w:spacing w:after="0" w:line="360" w:lineRule="auto"/>
        <w:jc w:val="both"/>
        <w:rPr>
          <w:rFonts w:ascii="Times New Roman" w:eastAsia="Courier New" w:hAnsi="Times New Roman" w:cs="Times New Roman"/>
          <w:color w:val="000000"/>
          <w:sz w:val="24"/>
          <w:szCs w:val="24"/>
          <w:lang w:eastAsia="ru-RU"/>
        </w:rPr>
      </w:pPr>
      <w:r w:rsidRPr="00F33F8A">
        <w:rPr>
          <w:rFonts w:ascii="Times New Roman" w:eastAsia="Courier New" w:hAnsi="Times New Roman" w:cs="Times New Roman"/>
          <w:color w:val="000000"/>
          <w:sz w:val="24"/>
          <w:szCs w:val="24"/>
          <w:lang w:eastAsia="ru-RU"/>
        </w:rPr>
        <w:t>2. О.С. Сороко-Цюпа. Всеобщая история. Новейшая история. 10 класс. – М.: Просвещение, 2020.</w:t>
      </w:r>
    </w:p>
    <w:p w:rsidR="00F33F8A" w:rsidRPr="00C743A2" w:rsidRDefault="00F33F8A" w:rsidP="00F33F8A">
      <w:pPr>
        <w:spacing w:after="0" w:line="360" w:lineRule="auto"/>
        <w:rPr>
          <w:rFonts w:ascii="Times New Roman" w:eastAsia="Courier New" w:hAnsi="Times New Roman" w:cs="Times New Roman"/>
          <w:i/>
          <w:color w:val="000000"/>
          <w:sz w:val="24"/>
          <w:szCs w:val="24"/>
          <w:lang w:eastAsia="ru-RU"/>
        </w:rPr>
      </w:pPr>
      <w:r w:rsidRPr="00F33F8A">
        <w:rPr>
          <w:rFonts w:ascii="Times New Roman" w:eastAsia="Times New Roman" w:hAnsi="Times New Roman" w:cs="Times New Roman"/>
          <w:color w:val="000000"/>
          <w:sz w:val="24"/>
          <w:lang w:eastAsia="ru-RU"/>
        </w:rPr>
        <w:t>3. А.А. Улунян, Е.Ю. Сергеев. Всеобщая история. 11 класс. – М.: Просвещение, 2020</w:t>
      </w:r>
    </w:p>
    <w:p w:rsidR="00132DC4" w:rsidRPr="00261BDA" w:rsidRDefault="00132DC4" w:rsidP="00132DC4">
      <w:pPr>
        <w:spacing w:after="0" w:line="360" w:lineRule="auto"/>
        <w:rPr>
          <w:rFonts w:ascii="Times New Roman" w:eastAsia="Courier New" w:hAnsi="Times New Roman" w:cs="Times New Roman"/>
          <w:b/>
          <w:color w:val="000000"/>
          <w:sz w:val="24"/>
          <w:szCs w:val="24"/>
          <w:lang w:eastAsia="ru-RU"/>
        </w:rPr>
      </w:pPr>
      <w:r w:rsidRPr="00261BDA">
        <w:rPr>
          <w:rFonts w:ascii="Times New Roman" w:eastAsia="Courier New" w:hAnsi="Times New Roman" w:cs="Times New Roman"/>
          <w:b/>
          <w:color w:val="000000"/>
          <w:sz w:val="24"/>
          <w:szCs w:val="24"/>
          <w:lang w:eastAsia="ru-RU"/>
        </w:rPr>
        <w:t>Методические рекомендации по выполнению работы</w:t>
      </w:r>
      <w:r w:rsidR="00F33F8A" w:rsidRPr="00261BDA">
        <w:rPr>
          <w:rFonts w:ascii="Times New Roman" w:eastAsia="Courier New" w:hAnsi="Times New Roman" w:cs="Times New Roman"/>
          <w:b/>
          <w:color w:val="000000"/>
          <w:sz w:val="24"/>
          <w:szCs w:val="24"/>
          <w:lang w:eastAsia="ru-RU"/>
        </w:rPr>
        <w:t xml:space="preserve">:   </w:t>
      </w:r>
    </w:p>
    <w:p w:rsidR="00EA1E43" w:rsidRDefault="00813F6F" w:rsidP="00F01ACB">
      <w:pPr>
        <w:pStyle w:val="c0"/>
        <w:shd w:val="clear" w:color="auto" w:fill="FFFFFF"/>
        <w:spacing w:before="0" w:beforeAutospacing="0" w:after="0" w:afterAutospacing="0" w:line="360" w:lineRule="auto"/>
        <w:jc w:val="both"/>
        <w:rPr>
          <w:color w:val="000000"/>
          <w:sz w:val="20"/>
          <w:szCs w:val="20"/>
        </w:rPr>
      </w:pPr>
      <w:r w:rsidRPr="00261BDA">
        <w:rPr>
          <w:rFonts w:eastAsia="Courier New"/>
          <w:color w:val="000000"/>
          <w:u w:val="single"/>
        </w:rPr>
        <w:t>Задание 1</w:t>
      </w:r>
      <w:r w:rsidR="001F384F">
        <w:rPr>
          <w:rFonts w:eastAsia="Courier New"/>
          <w:color w:val="000000"/>
        </w:rPr>
        <w:t>:</w:t>
      </w:r>
      <w:r w:rsidR="00EA1E43" w:rsidRPr="00EA1E43">
        <w:rPr>
          <w:rFonts w:eastAsia="Courier New"/>
          <w:color w:val="000000"/>
        </w:rPr>
        <w:t xml:space="preserve"> </w:t>
      </w:r>
      <w:r w:rsidR="00EA1E43">
        <w:rPr>
          <w:rFonts w:eastAsia="Courier New"/>
          <w:color w:val="000000"/>
        </w:rPr>
        <w:t xml:space="preserve"> </w:t>
      </w:r>
      <w:r w:rsidR="00EA1E43">
        <w:rPr>
          <w:rStyle w:val="c7"/>
          <w:b/>
          <w:bCs/>
          <w:color w:val="000000"/>
          <w:sz w:val="22"/>
          <w:szCs w:val="22"/>
        </w:rPr>
        <w:t xml:space="preserve">  </w:t>
      </w:r>
      <w:r w:rsidR="00EA1E43">
        <w:rPr>
          <w:rStyle w:val="c2"/>
          <w:color w:val="000000"/>
          <w:sz w:val="22"/>
          <w:szCs w:val="22"/>
        </w:rPr>
        <w:t xml:space="preserve">Составление тестов и эталонов ответов к ним – это вид самостоятельной работы студента по закреплению изученной информации путем ее дифференциации, конкретизации, сравнения и уточнения в контрольной форме (вопроса, ответа). В ходе выполнения задания  необходимо  составить как сами тесты, так и эталоны ответов к ним. Тесты могут быть различных уровней сложности, целесообразно предоставлять студенту в этом свободу выбора, главное, чтобы они были в рамках темы.. Задание оформляется письменно. Затраты времени  на составление </w:t>
      </w:r>
      <w:r w:rsidR="00EA1E43">
        <w:rPr>
          <w:rStyle w:val="c2"/>
          <w:color w:val="000000"/>
          <w:sz w:val="22"/>
          <w:szCs w:val="22"/>
        </w:rPr>
        <w:lastRenderedPageBreak/>
        <w:t>тестов зависит от объема информации, сложности ее структурирования и определяются преподавателем.</w:t>
      </w:r>
    </w:p>
    <w:p w:rsidR="00EA1E43" w:rsidRDefault="00EA1E43" w:rsidP="00EA1E43">
      <w:pPr>
        <w:pStyle w:val="c0"/>
        <w:shd w:val="clear" w:color="auto" w:fill="FFFFFF"/>
        <w:spacing w:before="0" w:beforeAutospacing="0" w:after="0" w:afterAutospacing="0" w:line="360" w:lineRule="auto"/>
        <w:ind w:firstLine="426"/>
        <w:jc w:val="both"/>
        <w:rPr>
          <w:color w:val="000000"/>
          <w:sz w:val="20"/>
          <w:szCs w:val="20"/>
        </w:rPr>
      </w:pPr>
      <w:r>
        <w:rPr>
          <w:rStyle w:val="c2"/>
          <w:color w:val="000000"/>
          <w:sz w:val="22"/>
          <w:szCs w:val="22"/>
        </w:rPr>
        <w:t>При составлении тестов и эталонов ответов к ним необходимо:</w:t>
      </w:r>
    </w:p>
    <w:p w:rsidR="00EA1E43" w:rsidRDefault="00EA1E43" w:rsidP="00EA1E43">
      <w:pPr>
        <w:pStyle w:val="c0"/>
        <w:shd w:val="clear" w:color="auto" w:fill="FFFFFF"/>
        <w:spacing w:before="0" w:beforeAutospacing="0" w:after="0" w:afterAutospacing="0" w:line="360" w:lineRule="auto"/>
        <w:ind w:firstLine="426"/>
        <w:jc w:val="both"/>
        <w:rPr>
          <w:color w:val="000000"/>
          <w:sz w:val="20"/>
          <w:szCs w:val="20"/>
        </w:rPr>
      </w:pPr>
      <w:r>
        <w:rPr>
          <w:rStyle w:val="c2"/>
          <w:color w:val="000000"/>
          <w:sz w:val="22"/>
          <w:szCs w:val="22"/>
        </w:rPr>
        <w:t>•  изучить информацию по теме;</w:t>
      </w:r>
    </w:p>
    <w:p w:rsidR="00EA1E43" w:rsidRDefault="00EA1E43" w:rsidP="00EA1E43">
      <w:pPr>
        <w:pStyle w:val="c0"/>
        <w:shd w:val="clear" w:color="auto" w:fill="FFFFFF"/>
        <w:spacing w:before="0" w:beforeAutospacing="0" w:after="0" w:afterAutospacing="0" w:line="360" w:lineRule="auto"/>
        <w:ind w:firstLine="426"/>
        <w:jc w:val="both"/>
        <w:rPr>
          <w:color w:val="000000"/>
          <w:sz w:val="20"/>
          <w:szCs w:val="20"/>
        </w:rPr>
      </w:pPr>
      <w:r>
        <w:rPr>
          <w:rStyle w:val="c2"/>
          <w:color w:val="000000"/>
          <w:sz w:val="22"/>
          <w:szCs w:val="22"/>
        </w:rPr>
        <w:t>•  провести ее системный анализ;</w:t>
      </w:r>
    </w:p>
    <w:p w:rsidR="00EA1E43" w:rsidRDefault="00EA1E43" w:rsidP="00EA1E43">
      <w:pPr>
        <w:pStyle w:val="c0"/>
        <w:shd w:val="clear" w:color="auto" w:fill="FFFFFF"/>
        <w:spacing w:before="0" w:beforeAutospacing="0" w:after="0" w:afterAutospacing="0" w:line="360" w:lineRule="auto"/>
        <w:ind w:firstLine="426"/>
        <w:jc w:val="both"/>
        <w:rPr>
          <w:color w:val="000000"/>
          <w:sz w:val="20"/>
          <w:szCs w:val="20"/>
        </w:rPr>
      </w:pPr>
      <w:r>
        <w:rPr>
          <w:rStyle w:val="c2"/>
          <w:color w:val="000000"/>
          <w:sz w:val="22"/>
          <w:szCs w:val="22"/>
        </w:rPr>
        <w:t>•  создать тесты;</w:t>
      </w:r>
    </w:p>
    <w:p w:rsidR="00EA1E43" w:rsidRDefault="00EA1E43" w:rsidP="00EA1E43">
      <w:pPr>
        <w:pStyle w:val="c0"/>
        <w:shd w:val="clear" w:color="auto" w:fill="FFFFFF"/>
        <w:spacing w:before="0" w:beforeAutospacing="0" w:after="0" w:afterAutospacing="0" w:line="360" w:lineRule="auto"/>
        <w:ind w:firstLine="426"/>
        <w:jc w:val="both"/>
        <w:rPr>
          <w:color w:val="000000"/>
          <w:sz w:val="20"/>
          <w:szCs w:val="20"/>
        </w:rPr>
      </w:pPr>
      <w:r>
        <w:rPr>
          <w:rStyle w:val="c2"/>
          <w:color w:val="000000"/>
          <w:sz w:val="22"/>
          <w:szCs w:val="22"/>
        </w:rPr>
        <w:t>•  создать эталоны ответов к ним;</w:t>
      </w:r>
    </w:p>
    <w:p w:rsidR="00EA1E43" w:rsidRDefault="00EA1E43" w:rsidP="00EA1E43">
      <w:pPr>
        <w:pStyle w:val="c0"/>
        <w:shd w:val="clear" w:color="auto" w:fill="FFFFFF"/>
        <w:spacing w:before="0" w:beforeAutospacing="0" w:after="0" w:afterAutospacing="0" w:line="360" w:lineRule="auto"/>
        <w:ind w:firstLine="426"/>
        <w:jc w:val="both"/>
        <w:rPr>
          <w:color w:val="000000"/>
          <w:sz w:val="20"/>
          <w:szCs w:val="20"/>
        </w:rPr>
      </w:pPr>
      <w:r>
        <w:rPr>
          <w:rStyle w:val="c2"/>
          <w:color w:val="000000"/>
          <w:sz w:val="22"/>
          <w:szCs w:val="22"/>
        </w:rPr>
        <w:t>•  представить на контроль в установленный срок.</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p>
    <w:p w:rsidR="001F384F" w:rsidRPr="00132DC4" w:rsidRDefault="001F384F" w:rsidP="001F384F">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2</w:t>
      </w:r>
      <w:r>
        <w:rPr>
          <w:rFonts w:ascii="Times New Roman" w:eastAsia="Courier New" w:hAnsi="Times New Roman" w:cs="Times New Roman"/>
          <w:color w:val="000000"/>
          <w:sz w:val="24"/>
          <w:szCs w:val="24"/>
          <w:lang w:eastAsia="ru-RU"/>
        </w:rPr>
        <w:t>:</w:t>
      </w:r>
      <w:r w:rsidR="00F01ACB">
        <w:rPr>
          <w:rFonts w:ascii="Times New Roman" w:eastAsia="Courier New" w:hAnsi="Times New Roman" w:cs="Times New Roman"/>
          <w:color w:val="000000"/>
          <w:sz w:val="24"/>
          <w:szCs w:val="24"/>
          <w:lang w:eastAsia="ru-RU"/>
        </w:rPr>
        <w:t xml:space="preserve"> Дать определение ранее изученным терминам.</w:t>
      </w:r>
    </w:p>
    <w:p w:rsidR="00EA1E43" w:rsidRPr="00813F6F" w:rsidRDefault="001F384F" w:rsidP="00EA1E43">
      <w:pPr>
        <w:spacing w:after="0" w:line="360" w:lineRule="auto"/>
        <w:rPr>
          <w:rFonts w:ascii="Times New Roman" w:eastAsia="Courier New" w:hAnsi="Times New Roman" w:cs="Times New Roman"/>
          <w:i/>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3</w:t>
      </w:r>
      <w:r w:rsidR="00EA1E43">
        <w:rPr>
          <w:rFonts w:ascii="Times New Roman" w:eastAsia="Courier New" w:hAnsi="Times New Roman" w:cs="Times New Roman"/>
          <w:color w:val="000000"/>
          <w:sz w:val="24"/>
          <w:szCs w:val="24"/>
          <w:lang w:eastAsia="ru-RU"/>
        </w:rPr>
        <w:t>:</w:t>
      </w:r>
      <w:r w:rsidR="00EA1E43" w:rsidRPr="00EA1E43">
        <w:rPr>
          <w:rFonts w:ascii="Times New Roman" w:eastAsia="Courier New" w:hAnsi="Times New Roman" w:cs="Times New Roman"/>
          <w:bCs/>
          <w:color w:val="000000"/>
          <w:sz w:val="24"/>
          <w:szCs w:val="24"/>
          <w:u w:val="single"/>
          <w:lang w:eastAsia="ru-RU"/>
        </w:rPr>
        <w:t xml:space="preserve"> </w:t>
      </w:r>
      <w:r w:rsidR="00EA1E43">
        <w:rPr>
          <w:rFonts w:ascii="Times New Roman" w:eastAsia="Courier New" w:hAnsi="Times New Roman" w:cs="Times New Roman"/>
          <w:bCs/>
          <w:color w:val="000000"/>
          <w:sz w:val="24"/>
          <w:szCs w:val="24"/>
          <w:u w:val="single"/>
          <w:lang w:eastAsia="ru-RU"/>
        </w:rPr>
        <w:t>И</w:t>
      </w:r>
      <w:r w:rsidR="00EA1E43" w:rsidRPr="00813F6F">
        <w:rPr>
          <w:rFonts w:ascii="Times New Roman" w:eastAsia="Courier New" w:hAnsi="Times New Roman" w:cs="Times New Roman"/>
          <w:bCs/>
          <w:color w:val="000000"/>
          <w:sz w:val="24"/>
          <w:szCs w:val="24"/>
          <w:u w:val="single"/>
          <w:lang w:eastAsia="ru-RU"/>
        </w:rPr>
        <w:t>нструкция по выполнению тестовых заданий для обучающихся.</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1. Внимательно читайте все задания работы и указания по их выполнению.</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2. Если не можете выполнить очередное задание, не тратьте время, переходите к следующему.</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3. Только выполнив все задания, вернитесь к тем, которые у вас не получились сразу.</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4. Старайтесь работать быстро и аккуратно.</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5. Все задания выполняйте прямо на этих листах.</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6. Если ошибся, то зачеркни ошибку и выбери другой ответ.</w:t>
      </w:r>
    </w:p>
    <w:p w:rsidR="00EA1E43" w:rsidRPr="00061E4D" w:rsidRDefault="00EA1E43" w:rsidP="00EA1E43">
      <w:pPr>
        <w:spacing w:after="0" w:line="360" w:lineRule="auto"/>
        <w:rPr>
          <w:rFonts w:ascii="Times New Roman" w:eastAsia="Courier New" w:hAnsi="Times New Roman" w:cs="Times New Roman"/>
          <w:color w:val="000000"/>
          <w:sz w:val="24"/>
          <w:szCs w:val="24"/>
          <w:lang w:eastAsia="ru-RU"/>
        </w:rPr>
      </w:pPr>
      <w:r w:rsidRPr="00061E4D">
        <w:rPr>
          <w:rFonts w:ascii="Times New Roman" w:eastAsia="Courier New" w:hAnsi="Times New Roman" w:cs="Times New Roman"/>
          <w:color w:val="000000"/>
          <w:sz w:val="24"/>
          <w:szCs w:val="24"/>
          <w:lang w:eastAsia="ru-RU"/>
        </w:rPr>
        <w:t>7. Когда выполнишь все задания работы, проверь.</w:t>
      </w:r>
    </w:p>
    <w:p w:rsidR="001F384F" w:rsidRPr="00061E4D" w:rsidRDefault="001F384F" w:rsidP="00EA1E43">
      <w:pPr>
        <w:spacing w:after="0" w:line="360" w:lineRule="auto"/>
        <w:rPr>
          <w:rFonts w:ascii="Times New Roman" w:eastAsia="Courier New" w:hAnsi="Times New Roman" w:cs="Times New Roman"/>
          <w:color w:val="000000"/>
          <w:sz w:val="24"/>
          <w:szCs w:val="24"/>
          <w:lang w:eastAsia="ru-RU"/>
        </w:rPr>
      </w:pPr>
    </w:p>
    <w:p w:rsidR="00132DC4" w:rsidRPr="00261BDA" w:rsidRDefault="00132DC4" w:rsidP="00132DC4">
      <w:pPr>
        <w:spacing w:after="0" w:line="360" w:lineRule="auto"/>
        <w:rPr>
          <w:rFonts w:ascii="Times New Roman" w:eastAsia="Courier New" w:hAnsi="Times New Roman" w:cs="Times New Roman"/>
          <w:b/>
          <w:color w:val="000000"/>
          <w:sz w:val="24"/>
          <w:szCs w:val="24"/>
          <w:lang w:eastAsia="ru-RU"/>
        </w:rPr>
      </w:pPr>
      <w:r w:rsidRPr="00261BDA">
        <w:rPr>
          <w:rFonts w:ascii="Times New Roman" w:eastAsia="Courier New" w:hAnsi="Times New Roman" w:cs="Times New Roman"/>
          <w:b/>
          <w:color w:val="000000"/>
          <w:sz w:val="24"/>
          <w:szCs w:val="24"/>
          <w:lang w:eastAsia="ru-RU"/>
        </w:rPr>
        <w:t>Порядок выполнения работы</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 ВАРИАНТ</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1</w:t>
      </w:r>
      <w:r w:rsidRPr="00261BDA">
        <w:rPr>
          <w:rFonts w:ascii="Times New Roman" w:eastAsia="Courier New" w:hAnsi="Times New Roman" w:cs="Times New Roman"/>
          <w:color w:val="000000"/>
          <w:sz w:val="24"/>
          <w:szCs w:val="24"/>
          <w:lang w:eastAsia="ru-RU"/>
        </w:rPr>
        <w:t xml:space="preserve">.Пользуясь конспектами тем: «Становление новой российской государственно-правовой системы»,  «Переход к рыночной экономике. «Шоковая терапия»»,  </w:t>
      </w:r>
      <w:r w:rsidR="00261BDA" w:rsidRPr="00261BDA">
        <w:rPr>
          <w:rFonts w:ascii="Times New Roman" w:eastAsia="Courier New" w:hAnsi="Times New Roman" w:cs="Times New Roman"/>
          <w:color w:val="000000"/>
          <w:sz w:val="24"/>
          <w:szCs w:val="24"/>
          <w:lang w:eastAsia="ru-RU"/>
        </w:rPr>
        <w:t>«</w:t>
      </w:r>
      <w:r w:rsidR="00594DA1" w:rsidRPr="00261BDA">
        <w:rPr>
          <w:rFonts w:ascii="Times New Roman" w:eastAsia="Times New Roman" w:hAnsi="Times New Roman" w:cs="Times New Roman"/>
          <w:sz w:val="24"/>
          <w:szCs w:val="24"/>
          <w:lang w:eastAsia="ru-RU"/>
        </w:rPr>
        <w:t>Межнациональные отношения и национальная политика в 1990-е г.г.</w:t>
      </w:r>
      <w:r w:rsidR="00261BDA" w:rsidRPr="00261BDA">
        <w:rPr>
          <w:rFonts w:ascii="Times New Roman" w:eastAsia="Courier New" w:hAnsi="Times New Roman" w:cs="Times New Roman"/>
          <w:color w:val="000000"/>
          <w:sz w:val="24"/>
          <w:szCs w:val="24"/>
          <w:lang w:eastAsia="ru-RU"/>
        </w:rPr>
        <w:t>»,</w:t>
      </w:r>
      <w:r w:rsidR="00261BDA" w:rsidRPr="00261BDA">
        <w:rPr>
          <w:rFonts w:ascii="Times New Roman" w:hAnsi="Times New Roman" w:cs="Times New Roman"/>
          <w:sz w:val="24"/>
          <w:szCs w:val="24"/>
        </w:rPr>
        <w:t xml:space="preserve"> «</w:t>
      </w:r>
      <w:r w:rsidR="00261BDA" w:rsidRPr="00261BDA">
        <w:rPr>
          <w:rFonts w:ascii="Times New Roman" w:eastAsia="Courier New" w:hAnsi="Times New Roman" w:cs="Times New Roman"/>
          <w:color w:val="000000"/>
          <w:sz w:val="24"/>
          <w:szCs w:val="24"/>
          <w:lang w:eastAsia="ru-RU"/>
        </w:rPr>
        <w:t>Внешняя политика в 1990-е г.г.»</w:t>
      </w:r>
      <w:r w:rsidR="00261BDA">
        <w:rPr>
          <w:rFonts w:ascii="Times New Roman" w:eastAsia="Courier New" w:hAnsi="Times New Roman" w:cs="Times New Roman"/>
          <w:color w:val="000000"/>
          <w:sz w:val="24"/>
          <w:szCs w:val="24"/>
          <w:lang w:eastAsia="ru-RU"/>
        </w:rPr>
        <w:t xml:space="preserve"> </w:t>
      </w:r>
      <w:r w:rsidRPr="00132DC4">
        <w:rPr>
          <w:rFonts w:ascii="Times New Roman" w:eastAsia="Courier New" w:hAnsi="Times New Roman" w:cs="Times New Roman"/>
          <w:color w:val="000000"/>
          <w:sz w:val="24"/>
          <w:szCs w:val="24"/>
          <w:lang w:eastAsia="ru-RU"/>
        </w:rPr>
        <w:t>составить 10 вопросов касающихся социально-экономического и политического развития России в 90-е годы.</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2</w:t>
      </w:r>
      <w:r w:rsidRPr="00132DC4">
        <w:rPr>
          <w:rFonts w:ascii="Times New Roman" w:eastAsia="Courier New" w:hAnsi="Times New Roman" w:cs="Times New Roman"/>
          <w:color w:val="000000"/>
          <w:sz w:val="24"/>
          <w:szCs w:val="24"/>
          <w:lang w:eastAsia="ru-RU"/>
        </w:rPr>
        <w:t>.Дайте определение следующим понятиям:</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 Приватизация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2. Ваучер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3. Референдум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4. Электорат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3</w:t>
      </w:r>
      <w:r w:rsidRPr="00132DC4">
        <w:rPr>
          <w:rFonts w:ascii="Times New Roman" w:eastAsia="Courier New" w:hAnsi="Times New Roman" w:cs="Times New Roman"/>
          <w:color w:val="000000"/>
          <w:sz w:val="24"/>
          <w:szCs w:val="24"/>
          <w:lang w:eastAsia="ru-RU"/>
        </w:rPr>
        <w:t>. Тестирование</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 «Шоковая терапия» —</w:t>
      </w:r>
      <w:r w:rsidR="00FF35CF">
        <w:rPr>
          <w:rFonts w:ascii="Times New Roman" w:eastAsia="Courier New" w:hAnsi="Times New Roman" w:cs="Times New Roman"/>
          <w:color w:val="000000"/>
          <w:sz w:val="24"/>
          <w:szCs w:val="24"/>
          <w:lang w:eastAsia="ru-RU"/>
        </w:rPr>
        <w:t xml:space="preserve"> ускоренный переход России к ры</w:t>
      </w:r>
      <w:r w:rsidRPr="00132DC4">
        <w:rPr>
          <w:rFonts w:ascii="Times New Roman" w:eastAsia="Courier New" w:hAnsi="Times New Roman" w:cs="Times New Roman"/>
          <w:color w:val="000000"/>
          <w:sz w:val="24"/>
          <w:szCs w:val="24"/>
          <w:lang w:eastAsia="ru-RU"/>
        </w:rPr>
        <w:t>ночному хозяйству стала осуществляться</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с 1992 г.              2) с 1996 г.               3) с 1998 г.           4) с 2000 г.</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lastRenderedPageBreak/>
        <w:t>2. Что из названного характерно для политики «шоков</w:t>
      </w:r>
      <w:r w:rsidR="00FF35CF">
        <w:rPr>
          <w:rFonts w:ascii="Times New Roman" w:eastAsia="Courier New" w:hAnsi="Times New Roman" w:cs="Times New Roman"/>
          <w:color w:val="000000"/>
          <w:sz w:val="24"/>
          <w:szCs w:val="24"/>
          <w:lang w:eastAsia="ru-RU"/>
        </w:rPr>
        <w:t>ой те</w:t>
      </w:r>
      <w:r w:rsidRPr="00132DC4">
        <w:rPr>
          <w:rFonts w:ascii="Times New Roman" w:eastAsia="Courier New" w:hAnsi="Times New Roman" w:cs="Times New Roman"/>
          <w:color w:val="000000"/>
          <w:sz w:val="24"/>
          <w:szCs w:val="24"/>
          <w:lang w:eastAsia="ru-RU"/>
        </w:rPr>
        <w:t>рапии»?</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государственная </w:t>
      </w:r>
      <w:r w:rsidR="00FF35CF">
        <w:rPr>
          <w:rFonts w:ascii="Times New Roman" w:eastAsia="Courier New" w:hAnsi="Times New Roman" w:cs="Times New Roman"/>
          <w:color w:val="000000"/>
          <w:sz w:val="24"/>
          <w:szCs w:val="24"/>
          <w:lang w:eastAsia="ru-RU"/>
        </w:rPr>
        <w:t>финансовая помощь малорентабель</w:t>
      </w:r>
      <w:r w:rsidRPr="00132DC4">
        <w:rPr>
          <w:rFonts w:ascii="Times New Roman" w:eastAsia="Courier New" w:hAnsi="Times New Roman" w:cs="Times New Roman"/>
          <w:color w:val="000000"/>
          <w:sz w:val="24"/>
          <w:szCs w:val="24"/>
          <w:lang w:eastAsia="ru-RU"/>
        </w:rPr>
        <w:t>ным предприятиям</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2) ликвидация колхозов и совхозов</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3) введение госприемки на промышленных предприятиях</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4) либерализация цен</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3. Кто из названных политических деятелей на практике осуществлял политику «шоковой терапии»?</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Г. Явлинский и С. Шаталин           2) Е. Лигачев и Н. Рыжков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3) Е. Гайдар и А. Чубайс                  4) М. Горбачев и Е. Лигачев</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4. Переход государственной собственности</w:t>
      </w:r>
      <w:r w:rsidR="00FF35CF">
        <w:rPr>
          <w:rFonts w:ascii="Times New Roman" w:eastAsia="Courier New" w:hAnsi="Times New Roman" w:cs="Times New Roman"/>
          <w:color w:val="000000"/>
          <w:sz w:val="24"/>
          <w:szCs w:val="24"/>
          <w:lang w:eastAsia="ru-RU"/>
        </w:rPr>
        <w:t xml:space="preserve"> в частную называ</w:t>
      </w:r>
      <w:r w:rsidRPr="00132DC4">
        <w:rPr>
          <w:rFonts w:ascii="Times New Roman" w:eastAsia="Courier New" w:hAnsi="Times New Roman" w:cs="Times New Roman"/>
          <w:color w:val="000000"/>
          <w:sz w:val="24"/>
          <w:szCs w:val="24"/>
          <w:lang w:eastAsia="ru-RU"/>
        </w:rPr>
        <w:t>ется</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конверсией                                  2) приватизацией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3) экспроприацией                         4) монополизацией</w:t>
      </w:r>
    </w:p>
    <w:p w:rsidR="004D55B9" w:rsidRPr="00E6706B" w:rsidRDefault="00132DC4" w:rsidP="004D55B9">
      <w:pPr>
        <w:pStyle w:val="a9"/>
        <w:spacing w:line="360" w:lineRule="auto"/>
        <w:rPr>
          <w:rFonts w:ascii="Times New Roman" w:hAnsi="Times New Roman"/>
          <w:sz w:val="24"/>
          <w:szCs w:val="24"/>
        </w:rPr>
      </w:pPr>
      <w:r w:rsidRPr="00132DC4">
        <w:rPr>
          <w:rFonts w:ascii="Times New Roman" w:eastAsia="Courier New" w:hAnsi="Times New Roman" w:cs="Times New Roman"/>
          <w:color w:val="000000"/>
          <w:sz w:val="24"/>
          <w:szCs w:val="24"/>
          <w:lang w:eastAsia="ru-RU"/>
        </w:rPr>
        <w:t xml:space="preserve">5. </w:t>
      </w:r>
      <w:r w:rsidR="004D55B9" w:rsidRPr="00E6706B">
        <w:rPr>
          <w:rFonts w:ascii="Times New Roman" w:hAnsi="Times New Roman"/>
          <w:sz w:val="24"/>
          <w:szCs w:val="24"/>
        </w:rPr>
        <w:t>Какие   2 события  относятся  к  периоду  перестройки   в  СССР?</w:t>
      </w:r>
    </w:p>
    <w:p w:rsidR="004D55B9" w:rsidRPr="00E6706B" w:rsidRDefault="004D55B9" w:rsidP="004D55B9">
      <w:pPr>
        <w:pStyle w:val="a9"/>
        <w:spacing w:line="360" w:lineRule="auto"/>
        <w:rPr>
          <w:rFonts w:ascii="Times New Roman" w:hAnsi="Times New Roman"/>
          <w:sz w:val="24"/>
          <w:szCs w:val="24"/>
        </w:rPr>
      </w:pPr>
      <w:r w:rsidRPr="00E6706B">
        <w:rPr>
          <w:rFonts w:ascii="Times New Roman" w:hAnsi="Times New Roman"/>
          <w:sz w:val="24"/>
          <w:szCs w:val="24"/>
        </w:rPr>
        <w:t xml:space="preserve">     а) первые  выборы  в  Государственную  Думу;</w:t>
      </w:r>
    </w:p>
    <w:p w:rsidR="004D55B9" w:rsidRPr="00E6706B" w:rsidRDefault="004D55B9" w:rsidP="004D55B9">
      <w:pPr>
        <w:pStyle w:val="a9"/>
        <w:spacing w:line="360" w:lineRule="auto"/>
        <w:rPr>
          <w:rFonts w:ascii="Times New Roman" w:hAnsi="Times New Roman"/>
          <w:sz w:val="24"/>
          <w:szCs w:val="24"/>
        </w:rPr>
      </w:pPr>
      <w:r w:rsidRPr="00E6706B">
        <w:rPr>
          <w:rFonts w:ascii="Times New Roman" w:hAnsi="Times New Roman"/>
          <w:sz w:val="24"/>
          <w:szCs w:val="24"/>
        </w:rPr>
        <w:t xml:space="preserve">     б) прекращение  деятельности   Верховного  Совета  РФ;</w:t>
      </w:r>
    </w:p>
    <w:p w:rsidR="004D55B9" w:rsidRPr="00E6706B" w:rsidRDefault="004D55B9" w:rsidP="004D55B9">
      <w:pPr>
        <w:pStyle w:val="a9"/>
        <w:spacing w:line="360" w:lineRule="auto"/>
        <w:rPr>
          <w:rFonts w:ascii="Times New Roman" w:hAnsi="Times New Roman"/>
          <w:sz w:val="24"/>
          <w:szCs w:val="24"/>
        </w:rPr>
      </w:pPr>
      <w:r w:rsidRPr="00E6706B">
        <w:rPr>
          <w:rFonts w:ascii="Times New Roman" w:hAnsi="Times New Roman"/>
          <w:sz w:val="24"/>
          <w:szCs w:val="24"/>
        </w:rPr>
        <w:t xml:space="preserve">     в) создание  федеральных  округов  РФ;</w:t>
      </w:r>
    </w:p>
    <w:p w:rsidR="004D55B9" w:rsidRPr="00E6706B" w:rsidRDefault="004D55B9" w:rsidP="004D55B9">
      <w:pPr>
        <w:pStyle w:val="a9"/>
        <w:spacing w:line="360" w:lineRule="auto"/>
        <w:rPr>
          <w:rFonts w:ascii="Times New Roman" w:hAnsi="Times New Roman"/>
          <w:sz w:val="24"/>
          <w:szCs w:val="24"/>
        </w:rPr>
      </w:pPr>
      <w:r w:rsidRPr="00E6706B">
        <w:rPr>
          <w:rFonts w:ascii="Times New Roman" w:hAnsi="Times New Roman"/>
          <w:sz w:val="24"/>
          <w:szCs w:val="24"/>
        </w:rPr>
        <w:t xml:space="preserve">     г) принятие  Декларации  о  государственном  суверенитете  РСФСР;</w:t>
      </w:r>
    </w:p>
    <w:p w:rsidR="004D55B9" w:rsidRPr="00E6706B" w:rsidRDefault="004D55B9" w:rsidP="004D55B9">
      <w:pPr>
        <w:pStyle w:val="a9"/>
        <w:spacing w:line="360" w:lineRule="auto"/>
        <w:rPr>
          <w:rFonts w:ascii="Times New Roman" w:hAnsi="Times New Roman"/>
          <w:sz w:val="24"/>
          <w:szCs w:val="24"/>
        </w:rPr>
      </w:pPr>
      <w:r w:rsidRPr="00E6706B">
        <w:rPr>
          <w:rFonts w:ascii="Times New Roman" w:hAnsi="Times New Roman"/>
          <w:sz w:val="24"/>
          <w:szCs w:val="24"/>
        </w:rPr>
        <w:t xml:space="preserve">     д) учреждение  должности  президента  СССР.</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6. Референдум о доверии Президенту России состоялся</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в 1990 г.           2) в 1991 г.           3) в 1992 г.                  4) в 1993 г.</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7. Попытка отстранить Б. Ельцина от</w:t>
      </w:r>
      <w:r w:rsidR="00FF35CF">
        <w:rPr>
          <w:rFonts w:ascii="Times New Roman" w:eastAsia="Courier New" w:hAnsi="Times New Roman" w:cs="Times New Roman"/>
          <w:color w:val="000000"/>
          <w:sz w:val="24"/>
          <w:szCs w:val="24"/>
          <w:lang w:eastAsia="ru-RU"/>
        </w:rPr>
        <w:t xml:space="preserve"> власти была предпри</w:t>
      </w:r>
      <w:r w:rsidRPr="00132DC4">
        <w:rPr>
          <w:rFonts w:ascii="Times New Roman" w:eastAsia="Courier New" w:hAnsi="Times New Roman" w:cs="Times New Roman"/>
          <w:color w:val="000000"/>
          <w:sz w:val="24"/>
          <w:szCs w:val="24"/>
          <w:lang w:eastAsia="ru-RU"/>
        </w:rPr>
        <w:t>нята</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в 1991 г.           2) в 1993 г.            3) в 1994 г.             4) в 1996 г.</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8. Стремление республ</w:t>
      </w:r>
      <w:r w:rsidR="00FF35CF">
        <w:rPr>
          <w:rFonts w:ascii="Times New Roman" w:eastAsia="Courier New" w:hAnsi="Times New Roman" w:cs="Times New Roman"/>
          <w:color w:val="000000"/>
          <w:sz w:val="24"/>
          <w:szCs w:val="24"/>
          <w:lang w:eastAsia="ru-RU"/>
        </w:rPr>
        <w:t>ик к отделению, проведению само</w:t>
      </w:r>
      <w:r w:rsidRPr="00132DC4">
        <w:rPr>
          <w:rFonts w:ascii="Times New Roman" w:eastAsia="Courier New" w:hAnsi="Times New Roman" w:cs="Times New Roman"/>
          <w:color w:val="000000"/>
          <w:sz w:val="24"/>
          <w:szCs w:val="24"/>
          <w:lang w:eastAsia="ru-RU"/>
        </w:rPr>
        <w:t>стоятельной внутренней и внешней политики</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коалиция           2) сепаратизм         3) консолидация        4) аннексия</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9. Вторые президентские выборы в России состоялись</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в 1995 г.            2) в 1996 г.             3) в 1998 г.              4) в 2000 г.</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10. Для экономического ра</w:t>
      </w:r>
      <w:r w:rsidR="00FF35CF">
        <w:rPr>
          <w:rFonts w:ascii="Times New Roman" w:eastAsia="Courier New" w:hAnsi="Times New Roman" w:cs="Times New Roman"/>
          <w:color w:val="000000"/>
          <w:sz w:val="24"/>
          <w:szCs w:val="24"/>
          <w:lang w:eastAsia="ru-RU"/>
        </w:rPr>
        <w:t>звития Российской Федерации вто</w:t>
      </w:r>
      <w:r w:rsidRPr="00132DC4">
        <w:rPr>
          <w:rFonts w:ascii="Times New Roman" w:eastAsia="Courier New" w:hAnsi="Times New Roman" w:cs="Times New Roman"/>
          <w:color w:val="000000"/>
          <w:sz w:val="24"/>
          <w:szCs w:val="24"/>
          <w:lang w:eastAsia="ru-RU"/>
        </w:rPr>
        <w:t>рой половины 1990-х гг. было характерно</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установление дефицита бюджета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2) увеличение расходов на вооруженные силы страны</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3) проведение политики «шоковой терапии»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4) увеличение количества безработных</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11. Кризис 1993 г. в РФ касался:</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1)создания ГКЧП и захвата им власти</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lastRenderedPageBreak/>
        <w:t xml:space="preserve">        2)противоречий между президентом и парламентом</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3)распада СССР</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4)недоверия Б. Н. Ельцину</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12. Конституция РФ была принята:</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в 1992г.          2) в 1991г.               3) в 1993г.              4) в 1996г.</w:t>
      </w:r>
    </w:p>
    <w:p w:rsidR="004D55B9" w:rsidRPr="004D55B9" w:rsidRDefault="00132DC4" w:rsidP="004D55B9">
      <w:pPr>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13. </w:t>
      </w:r>
      <w:r w:rsidR="004D55B9" w:rsidRPr="004D55B9">
        <w:rPr>
          <w:rFonts w:ascii="Times New Roman" w:eastAsia="Courier New" w:hAnsi="Times New Roman" w:cs="Times New Roman"/>
          <w:color w:val="000000"/>
          <w:sz w:val="24"/>
          <w:szCs w:val="24"/>
          <w:lang w:eastAsia="ru-RU"/>
        </w:rPr>
        <w:t>В  каком  году  состоялся  Первый  съезд  народных  депутатов  СССР?</w:t>
      </w:r>
    </w:p>
    <w:p w:rsidR="004D55B9" w:rsidRPr="004D55B9" w:rsidRDefault="004D55B9" w:rsidP="004D55B9">
      <w:pPr>
        <w:spacing w:after="0" w:line="360" w:lineRule="auto"/>
        <w:rPr>
          <w:rFonts w:ascii="Times New Roman" w:eastAsia="Courier New" w:hAnsi="Times New Roman" w:cs="Times New Roman"/>
          <w:color w:val="000000"/>
          <w:sz w:val="24"/>
          <w:szCs w:val="24"/>
          <w:lang w:eastAsia="ru-RU"/>
        </w:rPr>
      </w:pPr>
      <w:r w:rsidRPr="004D55B9">
        <w:rPr>
          <w:rFonts w:ascii="Times New Roman" w:eastAsia="Courier New" w:hAnsi="Times New Roman" w:cs="Times New Roman"/>
          <w:color w:val="000000"/>
          <w:sz w:val="24"/>
          <w:szCs w:val="24"/>
          <w:lang w:eastAsia="ru-RU"/>
        </w:rPr>
        <w:t xml:space="preserve">     а) 1985 г.;                                  б) 1989 г.;                      в) 1991 г.</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14. Центральный банк РФ, чтобы поддержать доверие иностранных инвесторов провел:</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стагнацию                 2) девальвацию                  3) инвестицию</w:t>
      </w:r>
    </w:p>
    <w:p w:rsidR="00326B2F" w:rsidRPr="00326B2F" w:rsidRDefault="00132DC4" w:rsidP="00326B2F">
      <w:pPr>
        <w:pStyle w:val="a9"/>
        <w:spacing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15</w:t>
      </w:r>
      <w:r w:rsidR="004D55B9">
        <w:rPr>
          <w:rFonts w:ascii="Times New Roman" w:eastAsia="Courier New" w:hAnsi="Times New Roman" w:cs="Times New Roman"/>
          <w:color w:val="000000"/>
          <w:sz w:val="24"/>
          <w:szCs w:val="24"/>
          <w:lang w:eastAsia="ru-RU"/>
        </w:rPr>
        <w:t xml:space="preserve">. </w:t>
      </w:r>
      <w:r w:rsidR="00326B2F" w:rsidRPr="00326B2F">
        <w:rPr>
          <w:rFonts w:ascii="Times New Roman" w:eastAsia="Courier New" w:hAnsi="Times New Roman" w:cs="Times New Roman"/>
          <w:color w:val="000000"/>
          <w:sz w:val="24"/>
          <w:szCs w:val="24"/>
          <w:lang w:eastAsia="ru-RU"/>
        </w:rPr>
        <w:t>Россия  была  принята  в  Совет  Европы в:</w:t>
      </w:r>
    </w:p>
    <w:p w:rsidR="004D55B9" w:rsidRPr="00717B14" w:rsidRDefault="00326B2F" w:rsidP="00326B2F">
      <w:pPr>
        <w:pStyle w:val="a9"/>
        <w:spacing w:line="360" w:lineRule="auto"/>
        <w:rPr>
          <w:rFonts w:ascii="Times New Roman" w:hAnsi="Times New Roman"/>
          <w:sz w:val="24"/>
          <w:szCs w:val="24"/>
        </w:rPr>
      </w:pPr>
      <w:r w:rsidRPr="00326B2F">
        <w:rPr>
          <w:rFonts w:ascii="Times New Roman" w:eastAsia="Courier New" w:hAnsi="Times New Roman" w:cs="Times New Roman"/>
          <w:color w:val="000000"/>
          <w:sz w:val="24"/>
          <w:szCs w:val="24"/>
          <w:lang w:eastAsia="ru-RU"/>
        </w:rPr>
        <w:t xml:space="preserve">       а)1995 г.,                                       б) 1996 г.,                                    в) 1997 г.</w:t>
      </w:r>
    </w:p>
    <w:p w:rsidR="004D55B9" w:rsidRPr="00717B14" w:rsidRDefault="004D55B9" w:rsidP="004D55B9">
      <w:pPr>
        <w:pStyle w:val="a9"/>
        <w:spacing w:line="360" w:lineRule="auto"/>
        <w:rPr>
          <w:rFonts w:ascii="Times New Roman" w:hAnsi="Times New Roman"/>
          <w:sz w:val="24"/>
          <w:szCs w:val="24"/>
        </w:rPr>
      </w:pPr>
    </w:p>
    <w:p w:rsidR="00132DC4" w:rsidRPr="00132DC4" w:rsidRDefault="00132DC4" w:rsidP="00326B2F">
      <w:pPr>
        <w:spacing w:after="0" w:line="360" w:lineRule="auto"/>
        <w:jc w:val="center"/>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2 ВАРИАНТ</w:t>
      </w:r>
    </w:p>
    <w:p w:rsidR="00261BDA" w:rsidRPr="00261BDA" w:rsidRDefault="00261BDA" w:rsidP="00261BDA">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1</w:t>
      </w:r>
      <w:r w:rsidRPr="00261BDA">
        <w:rPr>
          <w:rFonts w:ascii="Times New Roman" w:eastAsia="Courier New" w:hAnsi="Times New Roman" w:cs="Times New Roman"/>
          <w:color w:val="000000"/>
          <w:sz w:val="24"/>
          <w:szCs w:val="24"/>
          <w:lang w:eastAsia="ru-RU"/>
        </w:rPr>
        <w:t>.Пользуясь конспектами тем: «Становление новой российской государственно-правовой системы»,  «Переход к рыночной экономике. «Шоковая терапия»»,  «Межнациональные отношения и национальная политика в 1990-е г.г.», «Внешняя политика в 1990-е г.г.» составить 10 вопросов касающихся социально-экономического и политического развития России в 90-е годы.</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2.</w:t>
      </w:r>
      <w:r w:rsidRPr="00132DC4">
        <w:rPr>
          <w:rFonts w:ascii="Times New Roman" w:eastAsia="Courier New" w:hAnsi="Times New Roman" w:cs="Times New Roman"/>
          <w:color w:val="000000"/>
          <w:sz w:val="24"/>
          <w:szCs w:val="24"/>
          <w:lang w:eastAsia="ru-RU"/>
        </w:rPr>
        <w:t>Дайте определение следующим понятиям:</w:t>
      </w:r>
    </w:p>
    <w:p w:rsidR="00132DC4" w:rsidRPr="00132DC4" w:rsidRDefault="00CE3FBC" w:rsidP="00132DC4">
      <w:pPr>
        <w:spacing w:after="0" w:line="36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 xml:space="preserve">1. Референдум </w:t>
      </w:r>
      <w:r w:rsidR="00132DC4" w:rsidRPr="00132DC4">
        <w:rPr>
          <w:rFonts w:ascii="Times New Roman" w:eastAsia="Courier New" w:hAnsi="Times New Roman" w:cs="Times New Roman"/>
          <w:color w:val="000000"/>
          <w:sz w:val="24"/>
          <w:szCs w:val="24"/>
          <w:lang w:eastAsia="ru-RU"/>
        </w:rPr>
        <w:t xml:space="preserve">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2. Дотация -</w:t>
      </w:r>
    </w:p>
    <w:p w:rsidR="00132DC4" w:rsidRPr="00132DC4" w:rsidRDefault="00887BE7" w:rsidP="00132DC4">
      <w:pPr>
        <w:spacing w:after="0" w:line="360" w:lineRule="auto"/>
        <w:rPr>
          <w:rFonts w:ascii="Times New Roman" w:eastAsia="Courier New" w:hAnsi="Times New Roman" w:cs="Times New Roman"/>
          <w:color w:val="000000"/>
          <w:sz w:val="24"/>
          <w:szCs w:val="24"/>
          <w:lang w:eastAsia="ru-RU"/>
        </w:rPr>
      </w:pPr>
      <w:r>
        <w:rPr>
          <w:rFonts w:ascii="Times New Roman" w:eastAsia="Courier New" w:hAnsi="Times New Roman" w:cs="Times New Roman"/>
          <w:color w:val="000000"/>
          <w:sz w:val="24"/>
          <w:szCs w:val="24"/>
          <w:lang w:eastAsia="ru-RU"/>
        </w:rPr>
        <w:t>3. Эл</w:t>
      </w:r>
      <w:r w:rsidR="00261BDA">
        <w:rPr>
          <w:rFonts w:ascii="Times New Roman" w:eastAsia="Courier New" w:hAnsi="Times New Roman" w:cs="Times New Roman"/>
          <w:color w:val="000000"/>
          <w:sz w:val="24"/>
          <w:szCs w:val="24"/>
          <w:lang w:eastAsia="ru-RU"/>
        </w:rPr>
        <w:t>е</w:t>
      </w:r>
      <w:r>
        <w:rPr>
          <w:rFonts w:ascii="Times New Roman" w:eastAsia="Courier New" w:hAnsi="Times New Roman" w:cs="Times New Roman"/>
          <w:color w:val="000000"/>
          <w:sz w:val="24"/>
          <w:szCs w:val="24"/>
          <w:lang w:eastAsia="ru-RU"/>
        </w:rPr>
        <w:t>кторат</w:t>
      </w:r>
      <w:r w:rsidR="00132DC4" w:rsidRPr="00132DC4">
        <w:rPr>
          <w:rFonts w:ascii="Times New Roman" w:eastAsia="Courier New" w:hAnsi="Times New Roman" w:cs="Times New Roman"/>
          <w:color w:val="000000"/>
          <w:sz w:val="24"/>
          <w:szCs w:val="24"/>
          <w:lang w:eastAsia="ru-RU"/>
        </w:rPr>
        <w:t xml:space="preserve">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4. Импичмент -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261BDA">
        <w:rPr>
          <w:rFonts w:ascii="Times New Roman" w:eastAsia="Courier New" w:hAnsi="Times New Roman" w:cs="Times New Roman"/>
          <w:color w:val="000000"/>
          <w:sz w:val="24"/>
          <w:szCs w:val="24"/>
          <w:u w:val="single"/>
          <w:lang w:eastAsia="ru-RU"/>
        </w:rPr>
        <w:t>Задание 3</w:t>
      </w:r>
      <w:r w:rsidRPr="00132DC4">
        <w:rPr>
          <w:rFonts w:ascii="Times New Roman" w:eastAsia="Courier New" w:hAnsi="Times New Roman" w:cs="Times New Roman"/>
          <w:color w:val="000000"/>
          <w:sz w:val="24"/>
          <w:szCs w:val="24"/>
          <w:lang w:eastAsia="ru-RU"/>
        </w:rPr>
        <w:t>. Тестирование</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 В.В. Путин был избран Президентом Российской Федерации</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в 1999 г.           2) в 2000 г.        3) в 2002 г.         4) в 2003 г.</w:t>
      </w:r>
    </w:p>
    <w:p w:rsidR="00326B2F" w:rsidRPr="00717B14" w:rsidRDefault="00132DC4" w:rsidP="00326B2F">
      <w:pPr>
        <w:pStyle w:val="a9"/>
        <w:spacing w:line="360" w:lineRule="auto"/>
        <w:rPr>
          <w:rFonts w:ascii="Times New Roman" w:hAnsi="Times New Roman"/>
          <w:sz w:val="24"/>
          <w:szCs w:val="24"/>
        </w:rPr>
      </w:pPr>
      <w:r w:rsidRPr="00132DC4">
        <w:rPr>
          <w:rFonts w:ascii="Times New Roman" w:eastAsia="Courier New" w:hAnsi="Times New Roman" w:cs="Times New Roman"/>
          <w:color w:val="000000"/>
          <w:sz w:val="24"/>
          <w:szCs w:val="24"/>
          <w:lang w:eastAsia="ru-RU"/>
        </w:rPr>
        <w:t xml:space="preserve">2. </w:t>
      </w:r>
      <w:r w:rsidR="00326B2F" w:rsidRPr="00717B14">
        <w:rPr>
          <w:rFonts w:ascii="Times New Roman" w:hAnsi="Times New Roman"/>
          <w:sz w:val="24"/>
          <w:szCs w:val="24"/>
        </w:rPr>
        <w:t>Ниже  приведен  перечень  терминов. Все они,  за  исключением  одного,  были</w:t>
      </w:r>
    </w:p>
    <w:p w:rsidR="00326B2F" w:rsidRPr="00717B14" w:rsidRDefault="00326B2F" w:rsidP="00326B2F">
      <w:pPr>
        <w:pStyle w:val="a9"/>
        <w:spacing w:line="360" w:lineRule="auto"/>
        <w:rPr>
          <w:rFonts w:ascii="Times New Roman" w:hAnsi="Times New Roman"/>
          <w:sz w:val="24"/>
          <w:szCs w:val="24"/>
        </w:rPr>
      </w:pPr>
      <w:r w:rsidRPr="00717B14">
        <w:rPr>
          <w:rFonts w:ascii="Times New Roman" w:hAnsi="Times New Roman"/>
          <w:sz w:val="24"/>
          <w:szCs w:val="24"/>
        </w:rPr>
        <w:t xml:space="preserve">    распространены  в  период  перестройки в  СССР  (1985-1991 г.г.):</w:t>
      </w:r>
    </w:p>
    <w:p w:rsidR="00326B2F" w:rsidRPr="00717B14" w:rsidRDefault="00326B2F" w:rsidP="00326B2F">
      <w:pPr>
        <w:pStyle w:val="a9"/>
        <w:spacing w:line="360" w:lineRule="auto"/>
        <w:rPr>
          <w:rFonts w:ascii="Times New Roman" w:hAnsi="Times New Roman"/>
          <w:sz w:val="24"/>
          <w:szCs w:val="24"/>
        </w:rPr>
      </w:pPr>
      <w:r w:rsidRPr="00717B14">
        <w:rPr>
          <w:rFonts w:ascii="Times New Roman" w:hAnsi="Times New Roman"/>
          <w:sz w:val="24"/>
          <w:szCs w:val="24"/>
        </w:rPr>
        <w:t xml:space="preserve">    а) гласность;               б) ускорение;             в) ваучер;</w:t>
      </w:r>
    </w:p>
    <w:p w:rsidR="00326B2F" w:rsidRPr="00717B14" w:rsidRDefault="00326B2F" w:rsidP="00326B2F">
      <w:pPr>
        <w:pStyle w:val="a9"/>
        <w:spacing w:line="360" w:lineRule="auto"/>
        <w:rPr>
          <w:rFonts w:ascii="Times New Roman" w:hAnsi="Times New Roman"/>
          <w:sz w:val="24"/>
          <w:szCs w:val="24"/>
        </w:rPr>
      </w:pPr>
      <w:r w:rsidRPr="00717B14">
        <w:rPr>
          <w:rFonts w:ascii="Times New Roman" w:hAnsi="Times New Roman"/>
          <w:sz w:val="24"/>
          <w:szCs w:val="24"/>
        </w:rPr>
        <w:t xml:space="preserve">    г) Президент  СССР;                  д) госприемка.</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3. Какое событие  произошло 1 сентября 2004 г.?</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1) захват террористами школы в Беслане</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2) захват заложников в театральном центре на Дубровке</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3) взрыв в Московском метро</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4) создан Совет при Президенте по реализации национальных проектов</w:t>
      </w:r>
    </w:p>
    <w:p w:rsidR="00326B2F" w:rsidRPr="00326B2F" w:rsidRDefault="00132DC4" w:rsidP="00326B2F">
      <w:pPr>
        <w:pStyle w:val="a9"/>
        <w:spacing w:line="360" w:lineRule="auto"/>
        <w:rPr>
          <w:rFonts w:ascii="Times New Roman" w:eastAsia="Calibri" w:hAnsi="Times New Roman" w:cs="Times New Roman"/>
          <w:sz w:val="24"/>
          <w:szCs w:val="24"/>
        </w:rPr>
      </w:pPr>
      <w:r w:rsidRPr="00132DC4">
        <w:rPr>
          <w:rFonts w:ascii="Times New Roman" w:eastAsia="Courier New" w:hAnsi="Times New Roman" w:cs="Times New Roman"/>
          <w:color w:val="000000"/>
          <w:sz w:val="24"/>
          <w:szCs w:val="24"/>
          <w:lang w:eastAsia="ru-RU"/>
        </w:rPr>
        <w:lastRenderedPageBreak/>
        <w:t xml:space="preserve">4. </w:t>
      </w:r>
      <w:r w:rsidR="00326B2F" w:rsidRPr="00326B2F">
        <w:rPr>
          <w:rFonts w:ascii="Times New Roman" w:eastAsia="Calibri" w:hAnsi="Times New Roman" w:cs="Times New Roman"/>
          <w:sz w:val="24"/>
          <w:szCs w:val="24"/>
        </w:rPr>
        <w:t>Что явилось одним  из последствий политического кризиса сентября – октября 1993 г.?</w:t>
      </w:r>
    </w:p>
    <w:p w:rsidR="00326B2F" w:rsidRPr="00326B2F" w:rsidRDefault="00326B2F" w:rsidP="00326B2F">
      <w:pPr>
        <w:spacing w:after="0" w:line="360" w:lineRule="auto"/>
        <w:rPr>
          <w:rFonts w:ascii="Times New Roman" w:eastAsia="Calibri" w:hAnsi="Times New Roman" w:cs="Times New Roman"/>
          <w:sz w:val="24"/>
          <w:szCs w:val="24"/>
        </w:rPr>
      </w:pPr>
      <w:r w:rsidRPr="00326B2F">
        <w:rPr>
          <w:rFonts w:ascii="Times New Roman" w:eastAsia="Calibri" w:hAnsi="Times New Roman" w:cs="Times New Roman"/>
          <w:sz w:val="24"/>
          <w:szCs w:val="24"/>
        </w:rPr>
        <w:t xml:space="preserve">     а)  первое  избрание   президентом   Б.Н. Ельцина;</w:t>
      </w:r>
    </w:p>
    <w:p w:rsidR="00326B2F" w:rsidRPr="00326B2F" w:rsidRDefault="00326B2F" w:rsidP="00326B2F">
      <w:pPr>
        <w:spacing w:after="0" w:line="360" w:lineRule="auto"/>
        <w:rPr>
          <w:rFonts w:ascii="Times New Roman" w:eastAsia="Calibri" w:hAnsi="Times New Roman" w:cs="Times New Roman"/>
          <w:sz w:val="24"/>
          <w:szCs w:val="24"/>
        </w:rPr>
      </w:pPr>
      <w:r w:rsidRPr="00326B2F">
        <w:rPr>
          <w:rFonts w:ascii="Times New Roman" w:eastAsia="Calibri" w:hAnsi="Times New Roman" w:cs="Times New Roman"/>
          <w:sz w:val="24"/>
          <w:szCs w:val="24"/>
        </w:rPr>
        <w:t xml:space="preserve">     б) начало  бесплатной  приватизации  жилья  в  России;</w:t>
      </w:r>
    </w:p>
    <w:p w:rsidR="00326B2F" w:rsidRPr="00326B2F" w:rsidRDefault="00326B2F" w:rsidP="00326B2F">
      <w:pPr>
        <w:spacing w:after="0" w:line="360" w:lineRule="auto"/>
        <w:rPr>
          <w:rFonts w:ascii="Times New Roman" w:eastAsia="Calibri" w:hAnsi="Times New Roman" w:cs="Times New Roman"/>
          <w:sz w:val="24"/>
          <w:szCs w:val="24"/>
        </w:rPr>
      </w:pPr>
      <w:r w:rsidRPr="00326B2F">
        <w:rPr>
          <w:rFonts w:ascii="Times New Roman" w:eastAsia="Calibri" w:hAnsi="Times New Roman" w:cs="Times New Roman"/>
          <w:sz w:val="24"/>
          <w:szCs w:val="24"/>
        </w:rPr>
        <w:t xml:space="preserve">     в) прекращение  деятельности   Съезда  народных  депутатов   РФ.</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5. Какой орган государственной власти России был сформирован в начале </w:t>
      </w:r>
    </w:p>
    <w:p w:rsidR="00132DC4" w:rsidRPr="00132DC4"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1990-х гг.?</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132DC4">
        <w:rPr>
          <w:rFonts w:ascii="Times New Roman" w:eastAsia="Courier New" w:hAnsi="Times New Roman" w:cs="Times New Roman"/>
          <w:color w:val="000000"/>
          <w:sz w:val="24"/>
          <w:szCs w:val="24"/>
          <w:lang w:eastAsia="ru-RU"/>
        </w:rPr>
        <w:t xml:space="preserve">         </w:t>
      </w:r>
      <w:r w:rsidRPr="003241DC">
        <w:rPr>
          <w:rFonts w:ascii="Times New Roman" w:eastAsia="Courier New" w:hAnsi="Times New Roman" w:cs="Times New Roman"/>
          <w:color w:val="000000"/>
          <w:sz w:val="24"/>
          <w:szCs w:val="24"/>
          <w:lang w:eastAsia="ru-RU"/>
        </w:rPr>
        <w:t xml:space="preserve">  1) Государственный совет                 2) Верховный Совет</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3) Федеральное собрание                  4) Конституционный Суд</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6. Какое из утверждений является верным?</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Характерная черта экономической политики правительства Е. Т. Гайдара - отказ от внешних займов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2) В 1996 г. Б. Н. Ельцин стал Президентом СССР</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3) Приватизационные чеки (ваучеры) были введены в 1992 г.</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4) По Конституции Российская Федерация – парламентская республика</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7. В начале октября 1993 г. в Москве было объявлено чрезвычайное положение в связи с</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забастовкой и актами протеста шахтеров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2) образованием ГКЧП</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3) волной демонстраций противников войны в Афганистане</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4) вооруженными столкновениями сторонников Президента и Верховного Совета</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8.Когда состоялись первые выборы народных депутатов РСФСР:</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1989 г.          2)  1990 г.           3) 1990 г.             4) 1991 г.</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9. Ограниченный контингент советских войск присутствовал в Афганистане в период:</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1)1990-1999 г.г.                         2)1970-1989г.г.</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3)1979-1989г.г.                          4)1999-2000г.г.</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10. «Шоковая терапия» - это политика, проводимая 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странах НАТО                    2) Российской Федерации</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3) Великобритании                 4) Японии</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11. После распада СССР, страны, входящие в него, создали международный блок:</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НАТО                 2) СЭВ              3) СНГ             4) ЕС</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12. Какая политическая партия занимает лидирующее место в политической системе страны?</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«Справедливая Россия»                       2) ЛДПР        </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3) КПРФ                                     4) «Единая Россия»</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13. Укажите расположение цветовых полос флага РФ:</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белый, синий, красный</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lastRenderedPageBreak/>
        <w:t xml:space="preserve">       2) красный, синий, белый</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3) белый, красный, синий</w:t>
      </w:r>
    </w:p>
    <w:p w:rsidR="00CE3FBC" w:rsidRPr="003241DC" w:rsidRDefault="00132DC4" w:rsidP="00CE3FBC">
      <w:pPr>
        <w:pStyle w:val="a9"/>
        <w:spacing w:line="360" w:lineRule="auto"/>
        <w:rPr>
          <w:rFonts w:ascii="Times New Roman" w:hAnsi="Times New Roman"/>
          <w:sz w:val="24"/>
          <w:szCs w:val="24"/>
        </w:rPr>
      </w:pPr>
      <w:r w:rsidRPr="003241DC">
        <w:rPr>
          <w:rFonts w:ascii="Times New Roman" w:eastAsia="Courier New" w:hAnsi="Times New Roman" w:cs="Times New Roman"/>
          <w:color w:val="000000"/>
          <w:sz w:val="24"/>
          <w:szCs w:val="24"/>
          <w:lang w:eastAsia="ru-RU"/>
        </w:rPr>
        <w:t xml:space="preserve"> 14. </w:t>
      </w:r>
      <w:r w:rsidR="00CE3FBC" w:rsidRPr="003241DC">
        <w:rPr>
          <w:rFonts w:ascii="Times New Roman" w:hAnsi="Times New Roman"/>
          <w:sz w:val="24"/>
          <w:szCs w:val="24"/>
        </w:rPr>
        <w:t>. Россия  была  принята  в  Совет  Европы в:</w:t>
      </w:r>
    </w:p>
    <w:p w:rsidR="00CE3FBC" w:rsidRPr="003241DC" w:rsidRDefault="00CE3FBC" w:rsidP="00CE3FBC">
      <w:pPr>
        <w:pStyle w:val="a9"/>
        <w:spacing w:line="360" w:lineRule="auto"/>
        <w:rPr>
          <w:rFonts w:ascii="Times New Roman" w:hAnsi="Times New Roman"/>
          <w:sz w:val="24"/>
          <w:szCs w:val="24"/>
        </w:rPr>
      </w:pPr>
      <w:r w:rsidRPr="003241DC">
        <w:rPr>
          <w:rFonts w:ascii="Times New Roman" w:hAnsi="Times New Roman"/>
          <w:sz w:val="24"/>
          <w:szCs w:val="24"/>
        </w:rPr>
        <w:t xml:space="preserve">       а)1995 г.,                                       б) 1996 г.,                                    в) 1997 г.</w:t>
      </w:r>
    </w:p>
    <w:p w:rsidR="00132DC4" w:rsidRPr="003241DC" w:rsidRDefault="00132DC4" w:rsidP="00CE3FBC">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15. Срок полномочий президента:</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 xml:space="preserve">      1) 4 года                   2) 6 лет                 3) 8 лет</w:t>
      </w:r>
    </w:p>
    <w:p w:rsidR="00F01ACB" w:rsidRPr="003241DC" w:rsidRDefault="00F01ACB" w:rsidP="00132DC4">
      <w:pPr>
        <w:spacing w:after="0" w:line="360" w:lineRule="auto"/>
        <w:rPr>
          <w:rFonts w:ascii="Times New Roman" w:eastAsia="Courier New" w:hAnsi="Times New Roman" w:cs="Times New Roman"/>
          <w:color w:val="000000"/>
          <w:sz w:val="24"/>
          <w:szCs w:val="24"/>
          <w:lang w:eastAsia="ru-RU"/>
        </w:rPr>
      </w:pP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i/>
          <w:color w:val="000000"/>
          <w:sz w:val="24"/>
          <w:szCs w:val="24"/>
          <w:lang w:eastAsia="ru-RU"/>
        </w:rPr>
        <w:t>Критерии оценки</w:t>
      </w:r>
      <w:r w:rsidRPr="003241DC">
        <w:rPr>
          <w:rFonts w:ascii="Times New Roman" w:eastAsia="Courier New" w:hAnsi="Times New Roman" w:cs="Times New Roman"/>
          <w:color w:val="000000"/>
          <w:sz w:val="24"/>
          <w:szCs w:val="24"/>
          <w:lang w:eastAsia="ru-RU"/>
        </w:rPr>
        <w:t xml:space="preserve"> (конкретно по каждому типу задания) </w:t>
      </w:r>
    </w:p>
    <w:p w:rsidR="00061E4D" w:rsidRPr="003241DC" w:rsidRDefault="00F01ACB" w:rsidP="00F01ACB">
      <w:pPr>
        <w:spacing w:after="0" w:line="360" w:lineRule="auto"/>
        <w:rPr>
          <w:rFonts w:ascii="Times New Roman" w:eastAsia="Courier New" w:hAnsi="Times New Roman" w:cs="Times New Roman"/>
          <w:color w:val="000000"/>
          <w:sz w:val="24"/>
          <w:szCs w:val="24"/>
          <w:u w:val="single"/>
          <w:lang w:eastAsia="ru-RU"/>
        </w:rPr>
      </w:pPr>
      <w:r w:rsidRPr="003241DC">
        <w:rPr>
          <w:rFonts w:ascii="Times New Roman" w:eastAsia="Courier New" w:hAnsi="Times New Roman" w:cs="Times New Roman"/>
          <w:color w:val="000000"/>
          <w:sz w:val="24"/>
          <w:szCs w:val="24"/>
          <w:u w:val="single"/>
          <w:lang w:eastAsia="ru-RU"/>
        </w:rPr>
        <w:t>Задание 1</w:t>
      </w:r>
    </w:p>
    <w:p w:rsidR="00061E4D" w:rsidRPr="003241DC" w:rsidRDefault="00061E4D" w:rsidP="002F22F5">
      <w:pPr>
        <w:pStyle w:val="c0"/>
        <w:shd w:val="clear" w:color="auto" w:fill="FFFFFF"/>
        <w:spacing w:before="0" w:beforeAutospacing="0" w:after="0" w:afterAutospacing="0" w:line="360" w:lineRule="auto"/>
        <w:ind w:firstLine="426"/>
        <w:jc w:val="both"/>
        <w:rPr>
          <w:color w:val="000000"/>
        </w:rPr>
      </w:pPr>
      <w:r w:rsidRPr="003241DC">
        <w:rPr>
          <w:rStyle w:val="c2"/>
          <w:color w:val="000000"/>
        </w:rPr>
        <w:t>Формой контроля выполнения самостоятельной работ</w:t>
      </w:r>
      <w:r w:rsidR="002F22F5" w:rsidRPr="003241DC">
        <w:rPr>
          <w:rStyle w:val="c2"/>
          <w:color w:val="000000"/>
        </w:rPr>
        <w:t>ы является  тестирование по ранее изученному материалу</w:t>
      </w:r>
      <w:r w:rsidRPr="003241DC">
        <w:rPr>
          <w:rStyle w:val="c2"/>
          <w:color w:val="000000"/>
        </w:rPr>
        <w:t>.  </w:t>
      </w:r>
    </w:p>
    <w:p w:rsidR="00061E4D" w:rsidRPr="003241DC" w:rsidRDefault="00061E4D" w:rsidP="00F01ACB">
      <w:pPr>
        <w:pStyle w:val="c0"/>
        <w:shd w:val="clear" w:color="auto" w:fill="FFFFFF"/>
        <w:spacing w:before="0" w:beforeAutospacing="0" w:after="0" w:afterAutospacing="0" w:line="360" w:lineRule="auto"/>
        <w:ind w:firstLine="426"/>
        <w:jc w:val="both"/>
        <w:rPr>
          <w:color w:val="000000"/>
        </w:rPr>
      </w:pPr>
      <w:r w:rsidRPr="003241DC">
        <w:rPr>
          <w:rStyle w:val="c2"/>
          <w:color w:val="000000"/>
        </w:rPr>
        <w:t> •  соответствие содержания тестовых заданий теме;</w:t>
      </w:r>
    </w:p>
    <w:p w:rsidR="00061E4D" w:rsidRPr="003241DC" w:rsidRDefault="00061E4D" w:rsidP="00F01ACB">
      <w:pPr>
        <w:pStyle w:val="c0"/>
        <w:shd w:val="clear" w:color="auto" w:fill="FFFFFF"/>
        <w:spacing w:before="0" w:beforeAutospacing="0" w:after="0" w:afterAutospacing="0" w:line="360" w:lineRule="auto"/>
        <w:ind w:firstLine="426"/>
        <w:jc w:val="both"/>
        <w:rPr>
          <w:color w:val="000000"/>
        </w:rPr>
      </w:pPr>
      <w:r w:rsidRPr="003241DC">
        <w:rPr>
          <w:rStyle w:val="c2"/>
          <w:color w:val="000000"/>
        </w:rPr>
        <w:t>•  включение в тестовые задания наиболее важной информации;</w:t>
      </w:r>
    </w:p>
    <w:p w:rsidR="00061E4D" w:rsidRPr="003241DC" w:rsidRDefault="00061E4D" w:rsidP="00F01ACB">
      <w:pPr>
        <w:pStyle w:val="c0"/>
        <w:shd w:val="clear" w:color="auto" w:fill="FFFFFF"/>
        <w:spacing w:before="0" w:beforeAutospacing="0" w:after="0" w:afterAutospacing="0" w:line="360" w:lineRule="auto"/>
        <w:ind w:firstLine="426"/>
        <w:jc w:val="both"/>
        <w:rPr>
          <w:color w:val="000000"/>
        </w:rPr>
      </w:pPr>
      <w:r w:rsidRPr="003241DC">
        <w:rPr>
          <w:rStyle w:val="c2"/>
          <w:color w:val="000000"/>
        </w:rPr>
        <w:t>•  разнообразие тестовых заданий по уровням сложности;</w:t>
      </w:r>
    </w:p>
    <w:p w:rsidR="00061E4D" w:rsidRPr="003241DC" w:rsidRDefault="00061E4D" w:rsidP="00F01ACB">
      <w:pPr>
        <w:pStyle w:val="c0"/>
        <w:shd w:val="clear" w:color="auto" w:fill="FFFFFF"/>
        <w:spacing w:before="0" w:beforeAutospacing="0" w:after="0" w:afterAutospacing="0" w:line="360" w:lineRule="auto"/>
        <w:ind w:firstLine="426"/>
        <w:jc w:val="both"/>
        <w:rPr>
          <w:color w:val="000000"/>
        </w:rPr>
      </w:pPr>
      <w:r w:rsidRPr="003241DC">
        <w:rPr>
          <w:rStyle w:val="c2"/>
          <w:color w:val="000000"/>
        </w:rPr>
        <w:t>•  наличие правильных эталонов ответов;</w:t>
      </w:r>
    </w:p>
    <w:p w:rsidR="00061E4D" w:rsidRPr="003241DC" w:rsidRDefault="00061E4D" w:rsidP="00F01ACB">
      <w:pPr>
        <w:pStyle w:val="c0"/>
        <w:shd w:val="clear" w:color="auto" w:fill="FFFFFF"/>
        <w:spacing w:before="0" w:beforeAutospacing="0" w:after="0" w:afterAutospacing="0" w:line="360" w:lineRule="auto"/>
        <w:ind w:firstLine="426"/>
        <w:jc w:val="both"/>
        <w:rPr>
          <w:color w:val="000000"/>
        </w:rPr>
      </w:pPr>
      <w:r w:rsidRPr="003241DC">
        <w:rPr>
          <w:rStyle w:val="c2"/>
          <w:color w:val="000000"/>
        </w:rPr>
        <w:t>•  тесты представлены на контроль в срок.</w:t>
      </w:r>
    </w:p>
    <w:p w:rsidR="00132DC4" w:rsidRPr="003241DC" w:rsidRDefault="00132DC4" w:rsidP="00132DC4">
      <w:pPr>
        <w:spacing w:after="0" w:line="360" w:lineRule="auto"/>
        <w:rPr>
          <w:rFonts w:ascii="Times New Roman" w:eastAsia="Courier New" w:hAnsi="Times New Roman" w:cs="Times New Roman"/>
          <w:color w:val="000000"/>
          <w:sz w:val="24"/>
          <w:szCs w:val="24"/>
          <w:u w:val="single"/>
          <w:lang w:eastAsia="ru-RU"/>
        </w:rPr>
      </w:pPr>
      <w:r w:rsidRPr="003241DC">
        <w:rPr>
          <w:rFonts w:ascii="Times New Roman" w:eastAsia="Courier New" w:hAnsi="Times New Roman" w:cs="Times New Roman"/>
          <w:color w:val="000000"/>
          <w:sz w:val="24"/>
          <w:szCs w:val="24"/>
          <w:u w:val="single"/>
          <w:lang w:eastAsia="ru-RU"/>
        </w:rPr>
        <w:t>Задание 2</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«Отлично»: 4 правильных ответов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«Хорошо»:  3 правильных ответов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«Удовлетворительно»: 2 правильных ответов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«Неудовлетворительно»:  1 правильный ответ</w:t>
      </w:r>
    </w:p>
    <w:p w:rsidR="00132DC4" w:rsidRPr="003241DC" w:rsidRDefault="00132DC4" w:rsidP="00132DC4">
      <w:pPr>
        <w:spacing w:after="0" w:line="360" w:lineRule="auto"/>
        <w:rPr>
          <w:rFonts w:ascii="Times New Roman" w:eastAsia="Courier New" w:hAnsi="Times New Roman" w:cs="Times New Roman"/>
          <w:color w:val="000000"/>
          <w:sz w:val="24"/>
          <w:szCs w:val="24"/>
          <w:u w:val="single"/>
          <w:lang w:eastAsia="ru-RU"/>
        </w:rPr>
      </w:pPr>
      <w:r w:rsidRPr="003241DC">
        <w:rPr>
          <w:rFonts w:ascii="Times New Roman" w:eastAsia="Courier New" w:hAnsi="Times New Roman" w:cs="Times New Roman"/>
          <w:color w:val="000000"/>
          <w:sz w:val="24"/>
          <w:szCs w:val="24"/>
          <w:u w:val="single"/>
          <w:lang w:eastAsia="ru-RU"/>
        </w:rPr>
        <w:t>Задание 3</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«Отлично»: 15 правильных ответов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«Хорошо»:  14 – 12 правильных ответов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«Удовлетворительно»: 11 – 8 правильных ответов</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«Неудовлетворительно»:  7 – 1 правильных ответов</w:t>
      </w:r>
    </w:p>
    <w:p w:rsidR="00132DC4" w:rsidRPr="003241DC" w:rsidRDefault="00132DC4" w:rsidP="00132DC4">
      <w:pPr>
        <w:spacing w:after="0" w:line="360" w:lineRule="auto"/>
        <w:rPr>
          <w:rFonts w:ascii="Times New Roman" w:eastAsia="Courier New" w:hAnsi="Times New Roman" w:cs="Times New Roman"/>
          <w:color w:val="000000"/>
          <w:sz w:val="24"/>
          <w:szCs w:val="24"/>
          <w:u w:val="single"/>
          <w:lang w:eastAsia="ru-RU"/>
        </w:rPr>
      </w:pPr>
      <w:r w:rsidRPr="003241DC">
        <w:rPr>
          <w:rFonts w:ascii="Times New Roman" w:eastAsia="Courier New" w:hAnsi="Times New Roman" w:cs="Times New Roman"/>
          <w:color w:val="000000"/>
          <w:sz w:val="24"/>
          <w:szCs w:val="24"/>
          <w:u w:val="single"/>
          <w:lang w:eastAsia="ru-RU"/>
        </w:rPr>
        <w:t>Выводится средний бал по всем выполненным заданиям</w:t>
      </w:r>
    </w:p>
    <w:p w:rsidR="00132DC4" w:rsidRPr="003241DC" w:rsidRDefault="00132DC4" w:rsidP="00132DC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i/>
          <w:color w:val="000000"/>
          <w:sz w:val="24"/>
          <w:szCs w:val="24"/>
          <w:lang w:eastAsia="ru-RU"/>
        </w:rPr>
        <w:t>Форма отчета</w:t>
      </w:r>
      <w:r w:rsidRPr="003241DC">
        <w:rPr>
          <w:rFonts w:ascii="Times New Roman" w:eastAsia="Courier New" w:hAnsi="Times New Roman" w:cs="Times New Roman"/>
          <w:color w:val="000000"/>
          <w:sz w:val="24"/>
          <w:szCs w:val="24"/>
          <w:lang w:eastAsia="ru-RU"/>
        </w:rPr>
        <w:t xml:space="preserve">: выполняется на </w:t>
      </w:r>
      <w:r w:rsidR="00C92828" w:rsidRPr="003241DC">
        <w:rPr>
          <w:rFonts w:ascii="Times New Roman" w:eastAsia="Courier New" w:hAnsi="Times New Roman" w:cs="Times New Roman"/>
          <w:color w:val="000000"/>
          <w:sz w:val="24"/>
          <w:szCs w:val="24"/>
          <w:lang w:eastAsia="ru-RU"/>
        </w:rPr>
        <w:t xml:space="preserve">специальных </w:t>
      </w:r>
      <w:r w:rsidRPr="003241DC">
        <w:rPr>
          <w:rFonts w:ascii="Times New Roman" w:eastAsia="Courier New" w:hAnsi="Times New Roman" w:cs="Times New Roman"/>
          <w:color w:val="000000"/>
          <w:sz w:val="24"/>
          <w:szCs w:val="24"/>
          <w:lang w:eastAsia="ru-RU"/>
        </w:rPr>
        <w:t xml:space="preserve">бланках  </w:t>
      </w:r>
    </w:p>
    <w:p w:rsidR="00C26274" w:rsidRPr="003241DC" w:rsidRDefault="00132DC4" w:rsidP="00C2627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i/>
          <w:color w:val="000000"/>
          <w:sz w:val="24"/>
          <w:szCs w:val="24"/>
          <w:lang w:eastAsia="ru-RU"/>
        </w:rPr>
        <w:t>Место проведения</w:t>
      </w:r>
      <w:r w:rsidR="00C26274" w:rsidRPr="003241DC">
        <w:rPr>
          <w:rFonts w:ascii="Times New Roman" w:eastAsia="Courier New" w:hAnsi="Times New Roman" w:cs="Times New Roman"/>
          <w:color w:val="000000"/>
          <w:sz w:val="24"/>
          <w:szCs w:val="24"/>
          <w:lang w:eastAsia="ru-RU"/>
        </w:rPr>
        <w:t>: учебный кабинет</w:t>
      </w:r>
    </w:p>
    <w:p w:rsidR="00C26274" w:rsidRPr="003241DC" w:rsidRDefault="00C26274" w:rsidP="00C26274">
      <w:pPr>
        <w:spacing w:after="0" w:line="360" w:lineRule="auto"/>
        <w:rPr>
          <w:rFonts w:ascii="Times New Roman" w:eastAsia="Courier New" w:hAnsi="Times New Roman" w:cs="Times New Roman"/>
          <w:color w:val="000000"/>
          <w:sz w:val="24"/>
          <w:szCs w:val="24"/>
          <w:lang w:eastAsia="ru-RU"/>
        </w:rPr>
      </w:pPr>
    </w:p>
    <w:p w:rsidR="00C26274" w:rsidRPr="003241DC" w:rsidRDefault="00C26274" w:rsidP="00C26274">
      <w:pPr>
        <w:spacing w:after="0" w:line="360" w:lineRule="auto"/>
        <w:rPr>
          <w:rFonts w:ascii="Times New Roman" w:eastAsia="Courier New" w:hAnsi="Times New Roman" w:cs="Times New Roman"/>
          <w:color w:val="000000"/>
          <w:sz w:val="24"/>
          <w:szCs w:val="24"/>
          <w:lang w:eastAsia="ru-RU"/>
        </w:rPr>
      </w:pPr>
      <w:r w:rsidRPr="003241DC">
        <w:rPr>
          <w:rFonts w:ascii="Times New Roman" w:eastAsia="Courier New" w:hAnsi="Times New Roman" w:cs="Times New Roman"/>
          <w:color w:val="000000"/>
          <w:sz w:val="24"/>
          <w:szCs w:val="24"/>
          <w:lang w:eastAsia="ru-RU"/>
        </w:rPr>
        <w:t>РАЗДЕЛ 11. МЕСТО РОССИЙСКОЙ ФЕДЕРАЦИИ В СОВРЕМЕННОМ МИРЕ</w:t>
      </w:r>
    </w:p>
    <w:p w:rsidR="00C26274" w:rsidRPr="003241DC" w:rsidRDefault="00C26274" w:rsidP="00C26274">
      <w:pPr>
        <w:spacing w:after="0" w:line="360" w:lineRule="auto"/>
        <w:rPr>
          <w:rFonts w:ascii="Times New Roman" w:eastAsia="Courier New" w:hAnsi="Times New Roman" w:cs="Times New Roman"/>
          <w:b/>
          <w:color w:val="000000"/>
          <w:sz w:val="24"/>
          <w:szCs w:val="24"/>
          <w:lang w:eastAsia="ru-RU"/>
        </w:rPr>
      </w:pPr>
      <w:r w:rsidRPr="003241DC">
        <w:rPr>
          <w:rFonts w:ascii="Times New Roman" w:eastAsia="Courier New" w:hAnsi="Times New Roman" w:cs="Times New Roman"/>
          <w:b/>
          <w:color w:val="000000"/>
          <w:sz w:val="24"/>
          <w:szCs w:val="24"/>
          <w:lang w:eastAsia="ru-RU"/>
        </w:rPr>
        <w:t>Практическое занятие №7</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Тема: «Перспективные направления и основные проблемы развития РФ на современном этапе» (2ч.)</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u w:val="single"/>
        </w:rPr>
        <w:t>Цель:</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-определить основные направления развития экономики РФ на современном этапе;</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lastRenderedPageBreak/>
        <w:t>-дать характеристику основным этапам социально-экономических преобразований;</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-охарактеризовать основные приоритеты социально-экономического развития РФ;</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-Сделать вывод</w:t>
      </w:r>
      <w:r w:rsidRPr="003241DC">
        <w:rPr>
          <w:color w:val="000000"/>
        </w:rPr>
        <w:t> о конкурентоспособности российской экономики на мировом рынке.</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u w:val="single"/>
        </w:rPr>
        <w:t>Комплексно-методическое обеспечение:</w:t>
      </w:r>
      <w:r w:rsidRPr="003241DC">
        <w:rPr>
          <w:color w:val="000000"/>
        </w:rPr>
        <w:t> учебники, дополнительная литература, карточки- задания; карты, мультимедиа - проектор.</w:t>
      </w:r>
    </w:p>
    <w:p w:rsidR="00C26274" w:rsidRPr="003241DC" w:rsidRDefault="00C26274" w:rsidP="00C26274">
      <w:pPr>
        <w:pStyle w:val="a8"/>
        <w:spacing w:before="0" w:beforeAutospacing="0" w:after="0" w:afterAutospacing="0" w:line="294" w:lineRule="atLeast"/>
      </w:pPr>
      <w:r w:rsidRPr="003241DC">
        <w:rPr>
          <w:b/>
          <w:bCs/>
          <w:color w:val="000000"/>
        </w:rPr>
        <w:t>Инструкция по выполнению практического занятия:</w:t>
      </w:r>
    </w:p>
    <w:p w:rsidR="00C26274" w:rsidRPr="003241DC" w:rsidRDefault="00C26274" w:rsidP="00C26274">
      <w:pPr>
        <w:pStyle w:val="a8"/>
        <w:spacing w:before="0" w:beforeAutospacing="0" w:after="0" w:afterAutospacing="0" w:line="294" w:lineRule="atLeast"/>
      </w:pPr>
      <w:r w:rsidRPr="003241DC">
        <w:rPr>
          <w:b/>
          <w:bCs/>
          <w:color w:val="000000"/>
        </w:rPr>
        <w:t>Практическая работа является занятием</w:t>
      </w:r>
      <w:r w:rsidRPr="003241DC">
        <w:rPr>
          <w:color w:val="000000"/>
        </w:rPr>
        <w:t>, построенным на самостоятельной работе обучающихся по заданной теме, предусматривающим самостоятельную работу с дополнительными источниками, документами, схемами, статистическими данными и т. п. с </w:t>
      </w:r>
      <w:r w:rsidRPr="003241DC">
        <w:rPr>
          <w:b/>
          <w:bCs/>
          <w:color w:val="000000"/>
        </w:rPr>
        <w:t>обязательным выводом по данной теме.</w:t>
      </w:r>
    </w:p>
    <w:p w:rsidR="00C26274" w:rsidRPr="003241DC" w:rsidRDefault="00C26274" w:rsidP="00C26274">
      <w:pPr>
        <w:pStyle w:val="a8"/>
        <w:spacing w:before="0" w:beforeAutospacing="0" w:after="0" w:afterAutospacing="0" w:line="294" w:lineRule="atLeast"/>
      </w:pPr>
      <w:r w:rsidRPr="003241DC">
        <w:rPr>
          <w:b/>
          <w:bCs/>
          <w:color w:val="000000"/>
        </w:rPr>
        <w:t>Условия выполнения задания:</w:t>
      </w:r>
    </w:p>
    <w:p w:rsidR="00C26274" w:rsidRPr="003241DC" w:rsidRDefault="00C26274" w:rsidP="00C26274">
      <w:pPr>
        <w:pStyle w:val="a8"/>
        <w:spacing w:before="0" w:beforeAutospacing="0" w:after="0" w:afterAutospacing="0" w:line="294" w:lineRule="atLeast"/>
      </w:pPr>
      <w:r w:rsidRPr="003241DC">
        <w:rPr>
          <w:color w:val="000000"/>
        </w:rPr>
        <w:t>1.Ознакомьтесь с темой практической работы.</w:t>
      </w:r>
    </w:p>
    <w:p w:rsidR="00C26274" w:rsidRPr="003241DC" w:rsidRDefault="00C26274" w:rsidP="00C26274">
      <w:pPr>
        <w:pStyle w:val="a8"/>
        <w:spacing w:before="0" w:beforeAutospacing="0" w:after="0" w:afterAutospacing="0" w:line="294" w:lineRule="atLeast"/>
      </w:pPr>
      <w:r w:rsidRPr="003241DC">
        <w:rPr>
          <w:color w:val="000000"/>
        </w:rPr>
        <w:t>2.Проработайте предложенный дидактический материал и литературу по данной теме.</w:t>
      </w:r>
    </w:p>
    <w:p w:rsidR="00C26274" w:rsidRPr="003241DC" w:rsidRDefault="00C26274" w:rsidP="00C26274">
      <w:pPr>
        <w:pStyle w:val="a8"/>
        <w:spacing w:before="0" w:beforeAutospacing="0" w:after="0" w:afterAutospacing="0" w:line="294" w:lineRule="atLeast"/>
      </w:pPr>
      <w:r w:rsidRPr="003241DC">
        <w:rPr>
          <w:color w:val="000000"/>
        </w:rPr>
        <w:t>3.Внимательно почитайте задание и составьте ответы к ним.</w:t>
      </w:r>
    </w:p>
    <w:p w:rsidR="00C26274" w:rsidRPr="003241DC" w:rsidRDefault="00C26274" w:rsidP="00C26274">
      <w:pPr>
        <w:pStyle w:val="a8"/>
        <w:spacing w:before="0" w:beforeAutospacing="0" w:after="0" w:afterAutospacing="0" w:line="294" w:lineRule="atLeast"/>
      </w:pPr>
      <w:r w:rsidRPr="003241DC">
        <w:rPr>
          <w:color w:val="000000"/>
        </w:rPr>
        <w:t>4.Проанализируйте и выполните задания графических работ.</w:t>
      </w:r>
    </w:p>
    <w:p w:rsidR="00C26274" w:rsidRPr="003241DC" w:rsidRDefault="00C26274" w:rsidP="00C26274">
      <w:pPr>
        <w:pStyle w:val="a8"/>
        <w:spacing w:before="0" w:beforeAutospacing="0" w:after="0" w:afterAutospacing="0" w:line="294" w:lineRule="atLeast"/>
      </w:pPr>
      <w:r w:rsidRPr="003241DC">
        <w:rPr>
          <w:color w:val="000000"/>
        </w:rPr>
        <w:t>5.Продумайте и сделайте аргументированный вывод к выполненной работе.</w:t>
      </w:r>
    </w:p>
    <w:p w:rsidR="00C26274" w:rsidRPr="003241DC" w:rsidRDefault="00C26274" w:rsidP="00C26274">
      <w:pPr>
        <w:pStyle w:val="a8"/>
        <w:spacing w:before="0" w:beforeAutospacing="0" w:after="0" w:afterAutospacing="0" w:line="294" w:lineRule="atLeast"/>
      </w:pPr>
      <w:r w:rsidRPr="003241DC">
        <w:rPr>
          <w:b/>
          <w:bCs/>
          <w:color w:val="000000"/>
        </w:rPr>
        <w:t>Время выполнения задания – 45 минут.</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Краткие теоретические материалы по теме</w:t>
      </w:r>
    </w:p>
    <w:p w:rsidR="00C26274" w:rsidRPr="003241DC" w:rsidRDefault="00C26274" w:rsidP="00C26274">
      <w:pPr>
        <w:pStyle w:val="a8"/>
        <w:shd w:val="clear" w:color="auto" w:fill="FFFFFF"/>
        <w:spacing w:before="0" w:beforeAutospacing="0" w:after="0" w:afterAutospacing="0" w:line="294" w:lineRule="atLeast"/>
        <w:jc w:val="center"/>
      </w:pPr>
      <w:r w:rsidRPr="003241DC">
        <w:rPr>
          <w:b/>
          <w:bCs/>
          <w:color w:val="000000"/>
        </w:rPr>
        <w:t>«Перспективные направления и основные проблемы развития</w:t>
      </w:r>
    </w:p>
    <w:p w:rsidR="00C26274" w:rsidRPr="003241DC" w:rsidRDefault="00C26274" w:rsidP="00C26274">
      <w:pPr>
        <w:pStyle w:val="a8"/>
        <w:shd w:val="clear" w:color="auto" w:fill="FFFFFF"/>
        <w:spacing w:before="0" w:beforeAutospacing="0" w:after="0" w:afterAutospacing="0" w:line="294" w:lineRule="atLeast"/>
        <w:jc w:val="center"/>
      </w:pPr>
      <w:r w:rsidRPr="003241DC">
        <w:rPr>
          <w:b/>
          <w:bCs/>
          <w:color w:val="000000"/>
        </w:rPr>
        <w:t>РФ на современном этапе»</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На пути движения к современной политической и экономической системе Россия успешно решила задачи двух этапов глубоких социально-экономических преобразований.</w:t>
      </w:r>
    </w:p>
    <w:p w:rsidR="00C26274" w:rsidRPr="003241DC" w:rsidRDefault="00C26274" w:rsidP="00C26274">
      <w:pPr>
        <w:pStyle w:val="a8"/>
        <w:shd w:val="clear" w:color="auto" w:fill="FFFFFF"/>
        <w:spacing w:before="0" w:beforeAutospacing="0" w:after="0" w:afterAutospacing="0" w:line="294" w:lineRule="atLeast"/>
      </w:pPr>
      <w:r w:rsidRPr="003241DC">
        <w:rPr>
          <w:i/>
          <w:iCs/>
          <w:color w:val="000000"/>
        </w:rPr>
        <w:t>Первый этап, охвативший 1990-е годы, был направлен на демонтаж старой социалистической системы. </w:t>
      </w:r>
      <w:r w:rsidRPr="003241DC">
        <w:rPr>
          <w:color w:val="000000"/>
        </w:rPr>
        <w:t>К концу 1990-х годов были решены следующие задачи: созданы основные политические институты, ключевым моментом чего стало принятие </w:t>
      </w:r>
      <w:hyperlink r:id="rId16" w:history="1">
        <w:r w:rsidRPr="003241DC">
          <w:rPr>
            <w:rStyle w:val="ae"/>
          </w:rPr>
          <w:t>Конституции РФ</w:t>
        </w:r>
      </w:hyperlink>
      <w:r w:rsidRPr="003241DC">
        <w:t> </w:t>
      </w:r>
      <w:r w:rsidRPr="003241DC">
        <w:rPr>
          <w:color w:val="000000"/>
        </w:rPr>
        <w:t>и упорядочение федеративных отношений; осуществлена макроэкономическая стабилизация. Создание и развитие института частной собственности стало одним из ключевых факторов, создавших базу для начала в последующие этапы бурного экономического роста.</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Второй этап в основном относится к 1999-2003 годам. Этот период стал временем восстановления, роста экономики, у Правительства появилась возможность решения стратегических задач. Наращивая усилия по обеспечению макроэкономической и политической стабильности. Были приняты или окончательно сформированы </w:t>
      </w:r>
      <w:hyperlink r:id="rId17" w:history="1">
        <w:r w:rsidRPr="003241DC">
          <w:rPr>
            <w:rStyle w:val="ae"/>
          </w:rPr>
          <w:t>Гражданский</w:t>
        </w:r>
      </w:hyperlink>
      <w:r w:rsidRPr="003241DC">
        <w:rPr>
          <w:color w:val="000000"/>
        </w:rPr>
        <w:t>, </w:t>
      </w:r>
      <w:hyperlink r:id="rId18" w:history="1">
        <w:r w:rsidRPr="003241DC">
          <w:rPr>
            <w:rStyle w:val="ae"/>
          </w:rPr>
          <w:t>Налоговый</w:t>
        </w:r>
      </w:hyperlink>
      <w:r w:rsidRPr="003241DC">
        <w:rPr>
          <w:color w:val="000000"/>
        </w:rPr>
        <w:t>,</w:t>
      </w:r>
      <w:hyperlink r:id="rId19" w:history="1">
        <w:r w:rsidRPr="003241DC">
          <w:rPr>
            <w:rStyle w:val="ae"/>
          </w:rPr>
          <w:t>Б юджетный</w:t>
        </w:r>
      </w:hyperlink>
      <w:r w:rsidRPr="003241DC">
        <w:rPr>
          <w:color w:val="000000"/>
        </w:rPr>
        <w:t>, </w:t>
      </w:r>
      <w:hyperlink r:id="rId20" w:history="1">
        <w:r w:rsidRPr="003241DC">
          <w:rPr>
            <w:rStyle w:val="ae"/>
          </w:rPr>
          <w:t>Трудовой</w:t>
        </w:r>
      </w:hyperlink>
      <w:r w:rsidRPr="003241DC">
        <w:t> </w:t>
      </w:r>
      <w:r w:rsidRPr="003241DC">
        <w:rPr>
          <w:color w:val="000000"/>
        </w:rPr>
        <w:t>и </w:t>
      </w:r>
      <w:hyperlink r:id="rId21" w:history="1">
        <w:r w:rsidRPr="003241DC">
          <w:rPr>
            <w:rStyle w:val="ae"/>
          </w:rPr>
          <w:t>Земельный</w:t>
        </w:r>
      </w:hyperlink>
      <w:r w:rsidRPr="003241DC">
        <w:t> </w:t>
      </w:r>
      <w:r w:rsidRPr="003241DC">
        <w:rPr>
          <w:color w:val="000000"/>
        </w:rPr>
        <w:t>кодексы, новое пенсионное законодательство, законодательство о банкротстве, совершенствования межбюджетных отношений (федеральный бюджет, регионы и местное самоуправление), валютного законодательства, </w:t>
      </w:r>
      <w:hyperlink r:id="rId22" w:history="1">
        <w:r w:rsidRPr="003241DC">
          <w:rPr>
            <w:rStyle w:val="ae"/>
          </w:rPr>
          <w:t>реформирования естественных монополий</w:t>
        </w:r>
      </w:hyperlink>
      <w:r w:rsidRPr="003241DC">
        <w:t> </w:t>
      </w:r>
      <w:r w:rsidRPr="003241DC">
        <w:rPr>
          <w:color w:val="000000"/>
        </w:rPr>
        <w:t>и многое другое. Важнейшим фактором обеспечения финансовой устойчивости стало принятие законодательства, регулирующего создание и функционирование </w:t>
      </w:r>
      <w:hyperlink r:id="rId23" w:history="1">
        <w:r w:rsidRPr="003241DC">
          <w:rPr>
            <w:rStyle w:val="ae"/>
          </w:rPr>
          <w:t>Стабилизационного фонда</w:t>
        </w:r>
      </w:hyperlink>
      <w:r w:rsidRPr="003241DC">
        <w:rPr>
          <w:color w:val="000000"/>
        </w:rPr>
        <w:t>.</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В то же время по ряду крайне важных направлений реформирования по ряду причин прогресс достигнут не был. Документ 5 Послание Президента Российской Федерации Федеральному Собранию Российской Федерации.</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Важнейшие вызовы современного этапа экономического роста в России</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Сегодня отчётливо видны важнейшие вызовы стабильному и долгосрочному экономическому росту, ответы на которые предстоит найти в среднесрочной перспективе.</w:t>
      </w:r>
    </w:p>
    <w:p w:rsidR="00C26274" w:rsidRPr="003241DC" w:rsidRDefault="00C26274" w:rsidP="00C26274">
      <w:pPr>
        <w:pStyle w:val="a8"/>
        <w:numPr>
          <w:ilvl w:val="0"/>
          <w:numId w:val="29"/>
        </w:numPr>
        <w:shd w:val="clear" w:color="auto" w:fill="FFFFFF"/>
        <w:spacing w:before="0" w:beforeAutospacing="0" w:after="0" w:afterAutospacing="0" w:line="294" w:lineRule="atLeast"/>
        <w:ind w:left="0"/>
      </w:pPr>
      <w:r w:rsidRPr="003241DC">
        <w:rPr>
          <w:b/>
          <w:bCs/>
          <w:color w:val="000000"/>
        </w:rPr>
        <w:t>Низкая эффективность государственного управления.</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 xml:space="preserve">Неэффективными остаются важнейшие институты — государственный аппарат, судебная и правоохранительная системы. Высоким и обременительным остается вмешательство </w:t>
      </w:r>
      <w:r w:rsidRPr="003241DC">
        <w:rPr>
          <w:color w:val="000000"/>
        </w:rPr>
        <w:lastRenderedPageBreak/>
        <w:t>государственных органов всех уровней в деятельность хозяйствующих субъектов. При этом государство не обеспечивает в достаточной степени предоставление услуг в тех областях, где оно обязано это делать. Механизм принятия чиновниками решений остается непрозрачным для общества, не существует эффективных механизмов гражданского контроля их деятельности.</w:t>
      </w:r>
    </w:p>
    <w:p w:rsidR="00C26274" w:rsidRPr="003241DC" w:rsidRDefault="00C26274" w:rsidP="00C26274">
      <w:pPr>
        <w:pStyle w:val="a8"/>
        <w:numPr>
          <w:ilvl w:val="0"/>
          <w:numId w:val="30"/>
        </w:numPr>
        <w:shd w:val="clear" w:color="auto" w:fill="FFFFFF"/>
        <w:spacing w:before="0" w:beforeAutospacing="0" w:after="0" w:afterAutospacing="0" w:line="294" w:lineRule="atLeast"/>
        <w:ind w:left="0"/>
      </w:pPr>
      <w:r w:rsidRPr="003241DC">
        <w:rPr>
          <w:b/>
          <w:bCs/>
          <w:color w:val="000000"/>
        </w:rPr>
        <w:t>Отсутствие условий и стимулов для развития человеческого капитала.</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Несмотря некоторые позитивные сдвиги, на наметившиеся в 2003 году, сложившаяся демографическая ситуации остается сложной и характеризуется крайне низким уровнем рождаемости, не обеспечивающим простого воспроизводства населения, высоким уровень смертности, особенно мужчин в трудоспособном возрасте, практически исчерпанным миграционным потенциалом.</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Данные параметры и тенденции демографического развития не отвечают стратегическим интересам Российской Федерации и представляют угрозу национальной безопасности России.</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Сокращение численности детей и подростков ведет к возникновению проблем формирования трудовых ресурсов, способных воспроизводить и развивать материальный и интеллектуальный потенциал Российской Федерации. В связи со старением населения возникает дефицит рабочей силы, увеличивается нагрузка на систему здравоохранения, обостряются проблемы с выплатами пенсий и социальных пособий.</w:t>
      </w:r>
    </w:p>
    <w:p w:rsidR="00C26274" w:rsidRPr="003241DC" w:rsidRDefault="00C26274" w:rsidP="00C26274">
      <w:pPr>
        <w:pStyle w:val="a8"/>
        <w:numPr>
          <w:ilvl w:val="0"/>
          <w:numId w:val="31"/>
        </w:numPr>
        <w:shd w:val="clear" w:color="auto" w:fill="FFFFFF"/>
        <w:spacing w:before="0" w:beforeAutospacing="0" w:after="0" w:afterAutospacing="0" w:line="294" w:lineRule="atLeast"/>
        <w:ind w:left="0"/>
      </w:pPr>
      <w:r w:rsidRPr="003241DC">
        <w:rPr>
          <w:b/>
          <w:bCs/>
          <w:color w:val="000000"/>
        </w:rPr>
        <w:t>Низкий уровень конкуренции и высокая доля нерыночного сектора.</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Остается достаточно высокой доля нерыночного сектора, который вносит серьезные искажения в мотивацию деятельности хозяйствующих субъектов. До сих пор некоторые отрасли характеризуются низким уровнем конкуренции, крайне непрозрачной остается деятельность субъектов естественных монополий. Другой крупный элемент нерыночного сектора — государственные предприятия, которые действуют в рыночной среде, но зачастую получают явные или скрытые привилегии.</w:t>
      </w:r>
    </w:p>
    <w:p w:rsidR="00C26274" w:rsidRPr="003241DC" w:rsidRDefault="00C26274" w:rsidP="00C26274">
      <w:pPr>
        <w:pStyle w:val="a8"/>
        <w:numPr>
          <w:ilvl w:val="0"/>
          <w:numId w:val="32"/>
        </w:numPr>
        <w:shd w:val="clear" w:color="auto" w:fill="FFFFFF"/>
        <w:spacing w:before="0" w:beforeAutospacing="0" w:after="0" w:afterAutospacing="0" w:line="294" w:lineRule="atLeast"/>
        <w:ind w:left="0"/>
      </w:pPr>
      <w:r w:rsidRPr="003241DC">
        <w:rPr>
          <w:b/>
          <w:bCs/>
          <w:color w:val="000000"/>
        </w:rPr>
        <w:t>Неравномерное осуществление реформ на субфедеральном уровне</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Существующие ограничения на межрегиональное перемещение факторов производства, обусловленные как субъективными, зачастую административными, так и объективными причинами, связанными с неразвитостью рынков жилья, капитала, транспортной и туристской инфраструктуры, приводит к значительным потерям в эффективности региональных экономических систем, отсутствию экономических связей между ними.</w:t>
      </w:r>
    </w:p>
    <w:p w:rsidR="00C26274" w:rsidRPr="003241DC" w:rsidRDefault="00C26274" w:rsidP="00C26274">
      <w:pPr>
        <w:pStyle w:val="a8"/>
        <w:numPr>
          <w:ilvl w:val="0"/>
          <w:numId w:val="33"/>
        </w:numPr>
        <w:shd w:val="clear" w:color="auto" w:fill="FFFFFF"/>
        <w:spacing w:before="0" w:beforeAutospacing="0" w:after="0" w:afterAutospacing="0" w:line="294" w:lineRule="atLeast"/>
        <w:ind w:left="0"/>
      </w:pPr>
      <w:r w:rsidRPr="003241DC">
        <w:rPr>
          <w:b/>
          <w:bCs/>
          <w:color w:val="000000"/>
        </w:rPr>
        <w:t>Низкий уровень интеграции российской экономики в международные экономические отношения.</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Современное участие России в международной экономике характеризуется крайне невысокой степенью диверсификации экспорта, слабым использованием конкурентных преимуществ в экспорте услуг, прежде всего транспортных, медицинских и образовательных, продукции наукоемких отраслей, ограниченный объем трансграничного сотрудничества сокращает возможности по обмену технологиями, динамичному развитию собственных производств.</w:t>
      </w:r>
    </w:p>
    <w:p w:rsidR="00C26274" w:rsidRPr="003241DC" w:rsidRDefault="00C26274" w:rsidP="00C26274">
      <w:pPr>
        <w:pStyle w:val="a8"/>
        <w:numPr>
          <w:ilvl w:val="0"/>
          <w:numId w:val="34"/>
        </w:numPr>
        <w:shd w:val="clear" w:color="auto" w:fill="FFFFFF"/>
        <w:spacing w:before="0" w:beforeAutospacing="0" w:after="0" w:afterAutospacing="0" w:line="294" w:lineRule="atLeast"/>
        <w:ind w:left="0"/>
      </w:pPr>
      <w:r w:rsidRPr="003241DC">
        <w:rPr>
          <w:b/>
          <w:bCs/>
          <w:color w:val="000000"/>
        </w:rPr>
        <w:t>Слабая диверсификация, создающая высокую зависимость от мировой конъюнктуры цен на основные экспортные товары.</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Стремительный рост сферы услуг и перерабатывающих отраслей в последние годы не привел к радикальному изменению структуры российской экономики. Несмотря на позитивные сдвиги, российская экономика в значительной мере зависит от экспорта топливно-энергетических ресурсов и, следовательно, от конъюнктуры цен в этом сегменте мирового рынка. Это является одним из серьезных источников потенциальной дестабилизации экономики России.</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lastRenderedPageBreak/>
        <w:t>Основные условия осуществления социально-экономической политики на современном этапе</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Современный этап социально-экономического развития России требует ориентировать экономическую политику, на неуклонное сокращение существующего разрыва между Россией и наиболее развитыми странами мира. По сути, это означает необходимость выработки и осуществления стратегии, нацеленной на формирование современного постиндустриального общества. Экономическая политика, ориентированная на осуществление постиндустриального рывка, должна учитывать ряд принципиально важных условий, характерных для современного экономического роста.</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Первое.</w:t>
      </w:r>
      <w:r w:rsidRPr="003241DC">
        <w:rPr>
          <w:color w:val="000000"/>
        </w:rPr>
        <w:t> Необходимо достичь не просто высоких темпов экономического роста, но такого роста, который обеспечивал бы прогрессивные структурные сдвиги в российской экономике.</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Второе.</w:t>
      </w:r>
      <w:r w:rsidRPr="003241DC">
        <w:rPr>
          <w:i/>
          <w:iCs/>
          <w:color w:val="000000"/>
        </w:rPr>
        <w:t> Современные экономические проблемы России не могут быть разрешены при помощи чисто экономических инструментов и институтов. Дальнейшее экономическое развитие в значительной мере будет предопределяться состоянием институтов государственной власти.</w:t>
      </w:r>
      <w:r w:rsidRPr="003241DC">
        <w:rPr>
          <w:color w:val="000000"/>
        </w:rPr>
        <w:t>Устойчивое функционирование экономики невозможно без эффективного госаппарата, справедливого суда, достойной правоохранительной системы.</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Третье.</w:t>
      </w:r>
      <w:r w:rsidRPr="003241DC">
        <w:rPr>
          <w:color w:val="000000"/>
        </w:rPr>
        <w:t> Абсолютным приоритетом являются реформы секторов, связанных с развитием человеческого потенциала, прежде всего образования и здравоохранения</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Четвертое.</w:t>
      </w:r>
      <w:r w:rsidRPr="003241DC">
        <w:rPr>
          <w:color w:val="000000"/>
        </w:rPr>
        <w:t> Осуществление любых мероприятий экономической политики не должно подрывать достигнутый уровень макроэкономической стабильности.</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Пятое.</w:t>
      </w:r>
      <w:r w:rsidRPr="003241DC">
        <w:rPr>
          <w:i/>
          <w:iCs/>
          <w:color w:val="000000"/>
        </w:rPr>
        <w:t> Ключевое значение в решении стоящих перед страной задач имеет состояние ее социально-экономических институтов</w:t>
      </w:r>
      <w:r w:rsidRPr="003241DC">
        <w:rPr>
          <w:color w:val="000000"/>
        </w:rPr>
        <w:t>.</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Основные приоритеты социально-экономического развития Российской Федерации</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В целях адекватного ответа на стоящие перед страной вызовы, Правительство Российской Федерации предполагает концентрировать свои усилия на следующих приоритетных направлениях социально-экономической политики.</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Первое.</w:t>
      </w:r>
      <w:r w:rsidRPr="003241DC">
        <w:rPr>
          <w:i/>
          <w:iCs/>
          <w:color w:val="000000"/>
        </w:rPr>
        <w:t> В рамках создания условий для повышения конкурентоспособности человека необходимо сосредоточить усилия на реформе образования.</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Второе</w:t>
      </w:r>
      <w:r w:rsidRPr="003241DC">
        <w:rPr>
          <w:i/>
          <w:iCs/>
          <w:color w:val="000000"/>
        </w:rPr>
        <w:t>. Повышение эффективности функционирования системы здравоохранения</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Третье.</w:t>
      </w:r>
      <w:r w:rsidRPr="003241DC">
        <w:rPr>
          <w:color w:val="000000"/>
        </w:rPr>
        <w:t> Правительству предстоит сконцентрировать свои усилия на борьбе с бедностью.</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Четвёртое.</w:t>
      </w:r>
      <w:r w:rsidRPr="003241DC">
        <w:rPr>
          <w:color w:val="000000"/>
        </w:rPr>
        <w:t> Повышение эффективности государства, отвечающего потребностям общества через реализацию административной реформы, а также реформы государственной службы.</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Пятое.</w:t>
      </w:r>
      <w:r w:rsidRPr="003241DC">
        <w:rPr>
          <w:color w:val="000000"/>
        </w:rPr>
        <w:t> Развитие инновационной сферы и внедрения в производство передовых технологий.</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Шестое.</w:t>
      </w:r>
      <w:r w:rsidRPr="003241DC">
        <w:rPr>
          <w:color w:val="000000"/>
        </w:rPr>
        <w:t> Развитие российских регионов, поддержка региональных стратегий социально-экономического развития.</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Седьмое.</w:t>
      </w:r>
      <w:r w:rsidRPr="003241DC">
        <w:rPr>
          <w:color w:val="000000"/>
        </w:rPr>
        <w:t> Устранение ограничений инфраструктурного и технологического характера.</w:t>
      </w:r>
    </w:p>
    <w:p w:rsidR="00C26274" w:rsidRPr="003241DC" w:rsidRDefault="00C26274" w:rsidP="00C26274">
      <w:pPr>
        <w:pStyle w:val="a8"/>
        <w:shd w:val="clear" w:color="auto" w:fill="FFFFFF"/>
        <w:spacing w:before="0" w:beforeAutospacing="0" w:after="0" w:afterAutospacing="0" w:line="294" w:lineRule="atLeast"/>
      </w:pPr>
      <w:r w:rsidRPr="003241DC">
        <w:rPr>
          <w:b/>
          <w:bCs/>
          <w:i/>
          <w:iCs/>
          <w:color w:val="000000"/>
        </w:rPr>
        <w:t>Восьмое.</w:t>
      </w:r>
      <w:r w:rsidRPr="003241DC">
        <w:rPr>
          <w:color w:val="000000"/>
        </w:rPr>
        <w:t> Развитие конкуренции и сокращение нерыночного сектора.</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Ожидаемые итоги социально-экономического развития к 2015 году</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Проведенные исследования показывают возможность выхода экономики России на новый уровень экономического развития, что выражается как в количественном, так и качественном изменении облика экономики и социальной сферы. Социальные результаты экономического роста. Рост реальных доходов населения в долгосрочной перспективе приведет к существенному сокращению уровня бедности населения. Доля лиц с денежными доходами ниже прожиточного минимума с 17,8 % (25,5 млн. человек) в 2004 году сократится к 2015 году по базовому сценарию до 4,2 % (5,8 млн. человек), по второму сценарию — до 4 % (5,5 млн. человек).</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lastRenderedPageBreak/>
        <w:t>Одновременно существенно сократится доля и численность малообеспеченного населения с доходами, не намного превышающими черту бедности. Так, доля и численность лиц с денежными доходами ниже 2-х прожиточных минимумов сократится с 51,5 % (74 млн. человек) в 2004 году до 28 % (39 млн. человек) к 2015 году, а по целевому варианту инновационно-активного сценария — до 26 % (36 млн. человек).</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Реализация стратегии развития агропромышленного комплекса будет способствовать снижению дифференциации уровня жизни между городским и сельским населением, снижению сельской бедности. Доля сельского населения с уровнем располагаемых ресурсов ниже величины прожиточного минимума с 49,3 % в 2004 г. сократится до 20 % в 2015году. С учетом роста реальных доходов населения и мер по социальной поддержке малообеспеченных категорий населения, в рассматриваемом прогнозном периоде предполагается создать предпосылки для постепенного сокращения дифференциации доходов населения по отдельным децильным группам граждан.</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К 2010 году будут, в основном, созданы необходимые предпосылки для формирования в России широкого среднего класса, к которому следует относить лиц со среднедушевым доходом выше шести прожиточных минимумов. Его доля в составе населения может повыситься примерно с 20 % до 50-60 %. Если проблему бедности в основном можно решить к 2007 году, то проблему формирования широкого среднего слоя населения и сокращения доли малообеспеченных — только после 2010 года. Укрепление среднего класса будет способствовать повышению внутреннего платежеспособного спроса населения и стимулировать развитие соответствующих отраслей экономики.</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Позиции в мировой экономике. С учетом более высоких темпов развития произойдет изменение места России в системе мировой экономики. В 2015 году доля ВВП России по ППС в мировом ВВП по целевому инновационно-активному варианту будет составлять 3,4 % против 2,6 % в 2004 году.</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В 2004 г. ВВП России по ППС на душу населения занимал 61-е место в мире (10,2 тыс. долл. США), в основном соседствуя с развивающимися и некоторыми пост-социалистическими странами и опережая такие крупные развивающиеся страны, как Бразилия (8,3 тыс. долл.), Турция (7,5 тыс. долл.), Индия (3 тыс. долл.) и Китай (5,6 тыс. долл.). К 2015 году ВВП России по ППС на душу населения оценивается в интервале от 16,8 тыс. долл. США (базовый сценарий) до 20,1 тыс. долл. США (целевой вариант), что соответствует уровню 2004 года некоторых экономически развитых стран Европы (Португалия, Чехия, Греция).</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При прогнозируемой динамике производства и доходов задача перехода России из стран III группы, со среднедушевым ВВП 5-10 тыс. долл. по ППС, во II группу, со среднедушевым ВВП 10-20 тыс. долл. (по классификации Мирового Банка), в целом решается. Таким образом, в рамках второго сценария достигается значительное улучшение позиций России в мировой экономике, что создает условия для ее перехода в следующем десятилетии в группу развитых стран со среднедушевыми ВВП выше 20 тыс. долл. (I группа по методологии Мирового Банка).</w:t>
      </w:r>
    </w:p>
    <w:p w:rsidR="00C26274" w:rsidRPr="003241DC" w:rsidRDefault="00C26274" w:rsidP="00C26274">
      <w:pPr>
        <w:pStyle w:val="a8"/>
        <w:shd w:val="clear" w:color="auto" w:fill="FFFFFF"/>
        <w:spacing w:before="0" w:beforeAutospacing="0" w:after="0" w:afterAutospacing="0" w:line="294" w:lineRule="atLeast"/>
      </w:pPr>
    </w:p>
    <w:p w:rsidR="00C26274" w:rsidRPr="003241DC" w:rsidRDefault="00C26274" w:rsidP="00C26274">
      <w:pPr>
        <w:pStyle w:val="a8"/>
        <w:shd w:val="clear" w:color="auto" w:fill="FFFFFF"/>
        <w:spacing w:before="0" w:beforeAutospacing="0" w:after="0" w:afterAutospacing="0" w:line="294" w:lineRule="atLeast"/>
      </w:pPr>
    </w:p>
    <w:p w:rsidR="00C26274" w:rsidRPr="003241DC" w:rsidRDefault="00C26274" w:rsidP="00C26274">
      <w:pPr>
        <w:pStyle w:val="a8"/>
        <w:spacing w:before="0" w:beforeAutospacing="0" w:after="0" w:afterAutospacing="0" w:line="294" w:lineRule="atLeast"/>
      </w:pPr>
      <w:r w:rsidRPr="003241DC">
        <w:rPr>
          <w:b/>
          <w:bCs/>
          <w:color w:val="000000"/>
        </w:rPr>
        <w:t>Задания для практического занятия:</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Работа с текстом . Прочитайте текст теоретического материала, выполните задания:</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1. </w:t>
      </w:r>
      <w:r w:rsidRPr="003241DC">
        <w:rPr>
          <w:color w:val="000000"/>
        </w:rPr>
        <w:t>Выпишите основные этапы социально-экономических преобразований.</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2. </w:t>
      </w:r>
      <w:r w:rsidRPr="003241DC">
        <w:rPr>
          <w:color w:val="000000"/>
        </w:rPr>
        <w:t>Напишите противоречия («вызовы») современного этапа экономического роста в России. Дайте ответ на вопросы</w:t>
      </w:r>
      <w:r w:rsidRPr="003241DC">
        <w:rPr>
          <w:b/>
          <w:bCs/>
          <w:color w:val="000000"/>
        </w:rPr>
        <w:t>:</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t>а) Какие проблемы возникают из-за низкой рождаемости и высокой смертности в начале 2000-х годов в РФ?</w:t>
      </w:r>
    </w:p>
    <w:p w:rsidR="00C26274" w:rsidRPr="003241DC" w:rsidRDefault="00C26274" w:rsidP="00C26274">
      <w:pPr>
        <w:pStyle w:val="a8"/>
        <w:shd w:val="clear" w:color="auto" w:fill="FFFFFF"/>
        <w:spacing w:before="0" w:beforeAutospacing="0" w:after="0" w:afterAutospacing="0" w:line="294" w:lineRule="atLeast"/>
      </w:pPr>
      <w:r w:rsidRPr="003241DC">
        <w:rPr>
          <w:color w:val="000000"/>
        </w:rPr>
        <w:lastRenderedPageBreak/>
        <w:t>б) От чего зависит развитие российской экономики на современном этапе?</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3. </w:t>
      </w:r>
      <w:r w:rsidRPr="003241DC">
        <w:rPr>
          <w:color w:val="000000"/>
        </w:rPr>
        <w:t>Выпишите условия осуществления социально-экономической политики в РФ.</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4. </w:t>
      </w:r>
      <w:r w:rsidRPr="003241DC">
        <w:rPr>
          <w:color w:val="000000"/>
        </w:rPr>
        <w:t>Перечислите основные приоритеты развития страны.</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5.</w:t>
      </w:r>
      <w:r w:rsidRPr="003241DC">
        <w:rPr>
          <w:color w:val="000000"/>
        </w:rPr>
        <w:t> Что такое инновационная экономика? Каковы её признаки?</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6. </w:t>
      </w:r>
      <w:r w:rsidRPr="003241DC">
        <w:rPr>
          <w:color w:val="000000"/>
        </w:rPr>
        <w:t>Дайте определение понятиям: «инновация», «инновационная деятельность», «инновационная инфраструктура», «инновационный процесс».</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7.</w:t>
      </w:r>
      <w:r w:rsidRPr="003241DC">
        <w:rPr>
          <w:color w:val="000000"/>
        </w:rPr>
        <w:t>Почему развитие инноваций в современной России становится стратегической задачей политики?</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8. </w:t>
      </w:r>
      <w:r w:rsidRPr="003241DC">
        <w:rPr>
          <w:color w:val="000000"/>
        </w:rPr>
        <w:t>Перечислите основные направления развития инноваций.</w:t>
      </w:r>
    </w:p>
    <w:p w:rsidR="00C26274" w:rsidRPr="003241DC" w:rsidRDefault="00C26274" w:rsidP="00C26274">
      <w:pPr>
        <w:pStyle w:val="a8"/>
        <w:shd w:val="clear" w:color="auto" w:fill="FFFFFF"/>
        <w:spacing w:before="0" w:beforeAutospacing="0" w:after="0" w:afterAutospacing="0" w:line="294" w:lineRule="atLeast"/>
      </w:pPr>
      <w:r w:rsidRPr="003241DC">
        <w:rPr>
          <w:b/>
          <w:bCs/>
          <w:color w:val="000000"/>
        </w:rPr>
        <w:t>Задание 9.</w:t>
      </w:r>
      <w:r w:rsidRPr="003241DC">
        <w:rPr>
          <w:color w:val="000000"/>
        </w:rPr>
        <w:t>Какие факторы препятствуют внедрению технологических инноваций на российских предприятиях?</w:t>
      </w:r>
    </w:p>
    <w:p w:rsidR="00377069" w:rsidRPr="003241DC" w:rsidRDefault="00C26274" w:rsidP="00D80E4E">
      <w:pPr>
        <w:pStyle w:val="a8"/>
        <w:shd w:val="clear" w:color="auto" w:fill="FFFFFF"/>
        <w:spacing w:before="0" w:beforeAutospacing="0" w:after="0" w:afterAutospacing="0" w:line="294" w:lineRule="atLeast"/>
        <w:rPr>
          <w:color w:val="000000"/>
        </w:rPr>
      </w:pPr>
      <w:r w:rsidRPr="003241DC">
        <w:rPr>
          <w:b/>
          <w:bCs/>
          <w:color w:val="000000"/>
        </w:rPr>
        <w:t>Задание 10.</w:t>
      </w:r>
      <w:r w:rsidRPr="003241DC">
        <w:rPr>
          <w:color w:val="000000"/>
        </w:rPr>
        <w:t> </w:t>
      </w:r>
      <w:r w:rsidRPr="003241DC">
        <w:rPr>
          <w:b/>
          <w:bCs/>
          <w:color w:val="000000"/>
        </w:rPr>
        <w:t>Сделайте вывод</w:t>
      </w:r>
      <w:r w:rsidRPr="003241DC">
        <w:rPr>
          <w:color w:val="000000"/>
        </w:rPr>
        <w:t> о конкурентоспособности российской экономики на мировом рынке.</w:t>
      </w:r>
    </w:p>
    <w:p w:rsidR="00D80E4E" w:rsidRDefault="00D80E4E" w:rsidP="00D80E4E">
      <w:pPr>
        <w:pStyle w:val="a8"/>
        <w:shd w:val="clear" w:color="auto" w:fill="FFFFFF"/>
        <w:spacing w:before="0" w:beforeAutospacing="0" w:after="0" w:afterAutospacing="0" w:line="294" w:lineRule="atLeast"/>
        <w:rPr>
          <w:color w:val="000000"/>
          <w:sz w:val="27"/>
          <w:szCs w:val="27"/>
        </w:rPr>
      </w:pPr>
    </w:p>
    <w:p w:rsidR="00D80E4E" w:rsidRPr="003241DC" w:rsidRDefault="00D80E4E" w:rsidP="00D80E4E">
      <w:pPr>
        <w:pStyle w:val="a8"/>
        <w:shd w:val="clear" w:color="auto" w:fill="FFFFFF"/>
        <w:spacing w:before="0" w:beforeAutospacing="0" w:after="0" w:afterAutospacing="0" w:line="294" w:lineRule="atLeast"/>
        <w:rPr>
          <w:i/>
          <w:color w:val="000000"/>
        </w:rPr>
      </w:pPr>
      <w:r w:rsidRPr="003241DC">
        <w:rPr>
          <w:i/>
          <w:color w:val="000000"/>
        </w:rPr>
        <w:t>Критерии оценки:</w:t>
      </w:r>
    </w:p>
    <w:p w:rsidR="00D80E4E" w:rsidRPr="003241DC" w:rsidRDefault="00D80E4E" w:rsidP="00D80E4E">
      <w:pPr>
        <w:pStyle w:val="a8"/>
        <w:shd w:val="clear" w:color="auto" w:fill="FFFFFF"/>
        <w:spacing w:before="0" w:beforeAutospacing="0" w:after="0" w:afterAutospacing="0" w:line="294" w:lineRule="atLeast"/>
        <w:rPr>
          <w:b/>
          <w:color w:val="000000"/>
        </w:rPr>
      </w:pPr>
      <w:r w:rsidRPr="003241DC">
        <w:rPr>
          <w:b/>
          <w:color w:val="000000"/>
        </w:rPr>
        <w:t>Оценка «5» (отлично) ставится если обучающийся:</w:t>
      </w:r>
    </w:p>
    <w:p w:rsidR="00D80E4E" w:rsidRPr="003241DC" w:rsidRDefault="00D80E4E" w:rsidP="00D80E4E">
      <w:pPr>
        <w:pStyle w:val="a8"/>
        <w:numPr>
          <w:ilvl w:val="0"/>
          <w:numId w:val="40"/>
        </w:numPr>
        <w:shd w:val="clear" w:color="auto" w:fill="FFFFFF"/>
        <w:spacing w:before="0" w:beforeAutospacing="0" w:after="0" w:afterAutospacing="0" w:line="294" w:lineRule="atLeast"/>
      </w:pPr>
      <w:r w:rsidRPr="003241DC">
        <w:rPr>
          <w:color w:val="000000"/>
        </w:rPr>
        <w:t>Правильно определил цель работы и следовал ей в своих ответах и выводе</w:t>
      </w:r>
    </w:p>
    <w:p w:rsidR="00D80E4E" w:rsidRPr="003241DC" w:rsidRDefault="003241DC" w:rsidP="00D80E4E">
      <w:pPr>
        <w:pStyle w:val="a8"/>
        <w:numPr>
          <w:ilvl w:val="0"/>
          <w:numId w:val="40"/>
        </w:numPr>
        <w:shd w:val="clear" w:color="auto" w:fill="FFFFFF"/>
        <w:spacing w:before="0" w:beforeAutospacing="0" w:after="0" w:afterAutospacing="0" w:line="294" w:lineRule="atLeast"/>
      </w:pPr>
      <w:r w:rsidRPr="003241DC">
        <w:rPr>
          <w:color w:val="000000"/>
        </w:rPr>
        <w:t>Выполнил задания в полном объем</w:t>
      </w:r>
    </w:p>
    <w:p w:rsidR="003241DC" w:rsidRPr="003241DC" w:rsidRDefault="003241DC" w:rsidP="00D80E4E">
      <w:pPr>
        <w:pStyle w:val="a8"/>
        <w:numPr>
          <w:ilvl w:val="0"/>
          <w:numId w:val="40"/>
        </w:numPr>
        <w:shd w:val="clear" w:color="auto" w:fill="FFFFFF"/>
        <w:spacing w:before="0" w:beforeAutospacing="0" w:after="0" w:afterAutospacing="0" w:line="294" w:lineRule="atLeast"/>
      </w:pPr>
      <w:r w:rsidRPr="003241DC">
        <w:rPr>
          <w:color w:val="000000"/>
        </w:rPr>
        <w:t>Грамотно использовал литературу</w:t>
      </w:r>
    </w:p>
    <w:p w:rsidR="003241DC" w:rsidRPr="003241DC" w:rsidRDefault="003241DC" w:rsidP="00D80E4E">
      <w:pPr>
        <w:pStyle w:val="a8"/>
        <w:numPr>
          <w:ilvl w:val="0"/>
          <w:numId w:val="40"/>
        </w:numPr>
        <w:shd w:val="clear" w:color="auto" w:fill="FFFFFF"/>
        <w:spacing w:before="0" w:beforeAutospacing="0" w:after="0" w:afterAutospacing="0" w:line="294" w:lineRule="atLeast"/>
      </w:pPr>
      <w:r w:rsidRPr="003241DC">
        <w:t>Правильно и аккуратно выполнил все записи</w:t>
      </w:r>
    </w:p>
    <w:p w:rsidR="003241DC" w:rsidRPr="003241DC" w:rsidRDefault="003241DC" w:rsidP="00D80E4E">
      <w:pPr>
        <w:pStyle w:val="a8"/>
        <w:numPr>
          <w:ilvl w:val="0"/>
          <w:numId w:val="40"/>
        </w:numPr>
        <w:shd w:val="clear" w:color="auto" w:fill="FFFFFF"/>
        <w:spacing w:before="0" w:beforeAutospacing="0" w:after="0" w:afterAutospacing="0" w:line="294" w:lineRule="atLeast"/>
      </w:pPr>
      <w:r w:rsidRPr="003241DC">
        <w:t>Умело использовал интернет-ресурсы</w:t>
      </w:r>
    </w:p>
    <w:p w:rsidR="003241DC" w:rsidRDefault="003241DC" w:rsidP="003241DC">
      <w:pPr>
        <w:pStyle w:val="a8"/>
        <w:shd w:val="clear" w:color="auto" w:fill="FFFFFF"/>
        <w:spacing w:before="0" w:beforeAutospacing="0" w:after="0" w:afterAutospacing="0" w:line="294" w:lineRule="atLeast"/>
        <w:rPr>
          <w:b/>
          <w:color w:val="000000"/>
        </w:rPr>
      </w:pPr>
      <w:r w:rsidRPr="003241DC">
        <w:rPr>
          <w:b/>
          <w:color w:val="000000"/>
        </w:rPr>
        <w:t>Оценка «</w:t>
      </w:r>
      <w:r>
        <w:rPr>
          <w:b/>
          <w:color w:val="000000"/>
        </w:rPr>
        <w:t>4</w:t>
      </w:r>
      <w:r w:rsidRPr="003241DC">
        <w:rPr>
          <w:b/>
          <w:color w:val="000000"/>
        </w:rPr>
        <w:t>»</w:t>
      </w:r>
      <w:r>
        <w:rPr>
          <w:b/>
          <w:color w:val="000000"/>
        </w:rPr>
        <w:t xml:space="preserve"> (хорошо</w:t>
      </w:r>
      <w:r w:rsidRPr="003241DC">
        <w:rPr>
          <w:b/>
          <w:color w:val="000000"/>
        </w:rPr>
        <w:t>) ставится если обучающийся:</w:t>
      </w:r>
    </w:p>
    <w:p w:rsidR="003241DC" w:rsidRPr="003241DC" w:rsidRDefault="003241DC" w:rsidP="003241DC">
      <w:pPr>
        <w:pStyle w:val="a8"/>
        <w:numPr>
          <w:ilvl w:val="0"/>
          <w:numId w:val="41"/>
        </w:numPr>
        <w:shd w:val="clear" w:color="auto" w:fill="FFFFFF"/>
        <w:spacing w:before="0" w:beforeAutospacing="0" w:after="0" w:afterAutospacing="0" w:line="294" w:lineRule="atLeast"/>
        <w:rPr>
          <w:color w:val="000000"/>
        </w:rPr>
      </w:pPr>
      <w:r w:rsidRPr="003241DC">
        <w:rPr>
          <w:color w:val="000000"/>
        </w:rPr>
        <w:t>Работу выполнил на 50-70%</w:t>
      </w:r>
    </w:p>
    <w:p w:rsidR="003241DC" w:rsidRPr="003241DC" w:rsidRDefault="003241DC" w:rsidP="003241DC">
      <w:pPr>
        <w:pStyle w:val="a8"/>
        <w:numPr>
          <w:ilvl w:val="0"/>
          <w:numId w:val="41"/>
        </w:numPr>
        <w:shd w:val="clear" w:color="auto" w:fill="FFFFFF"/>
        <w:spacing w:before="0" w:beforeAutospacing="0" w:after="0" w:afterAutospacing="0" w:line="294" w:lineRule="atLeast"/>
        <w:rPr>
          <w:color w:val="000000"/>
        </w:rPr>
      </w:pPr>
      <w:r w:rsidRPr="003241DC">
        <w:rPr>
          <w:color w:val="000000"/>
        </w:rPr>
        <w:t>Проявил неточность в определении понятий и терминов</w:t>
      </w:r>
    </w:p>
    <w:p w:rsidR="003241DC" w:rsidRPr="003241DC" w:rsidRDefault="003241DC" w:rsidP="003241DC">
      <w:pPr>
        <w:pStyle w:val="a8"/>
        <w:numPr>
          <w:ilvl w:val="0"/>
          <w:numId w:val="41"/>
        </w:numPr>
        <w:shd w:val="clear" w:color="auto" w:fill="FFFFFF"/>
        <w:spacing w:before="0" w:beforeAutospacing="0" w:after="0" w:afterAutospacing="0" w:line="294" w:lineRule="atLeast"/>
        <w:rPr>
          <w:color w:val="000000"/>
        </w:rPr>
      </w:pPr>
      <w:r w:rsidRPr="003241DC">
        <w:rPr>
          <w:color w:val="000000"/>
        </w:rPr>
        <w:t>Допущены грамматические ошибки</w:t>
      </w:r>
    </w:p>
    <w:p w:rsidR="003241DC" w:rsidRPr="003241DC" w:rsidRDefault="003241DC" w:rsidP="003241DC">
      <w:pPr>
        <w:pStyle w:val="a8"/>
        <w:numPr>
          <w:ilvl w:val="0"/>
          <w:numId w:val="41"/>
        </w:numPr>
        <w:shd w:val="clear" w:color="auto" w:fill="FFFFFF"/>
        <w:spacing w:before="0" w:beforeAutospacing="0" w:after="0" w:afterAutospacing="0" w:line="294" w:lineRule="atLeast"/>
        <w:rPr>
          <w:color w:val="000000"/>
        </w:rPr>
      </w:pPr>
      <w:r w:rsidRPr="003241DC">
        <w:rPr>
          <w:color w:val="000000"/>
        </w:rPr>
        <w:t>Допустил нарушения в оформлении</w:t>
      </w:r>
    </w:p>
    <w:p w:rsidR="003241DC" w:rsidRDefault="003241DC" w:rsidP="003241DC">
      <w:pPr>
        <w:pStyle w:val="a8"/>
        <w:shd w:val="clear" w:color="auto" w:fill="FFFFFF"/>
        <w:spacing w:before="0" w:beforeAutospacing="0" w:after="0" w:afterAutospacing="0" w:line="294" w:lineRule="atLeast"/>
        <w:rPr>
          <w:b/>
          <w:color w:val="000000"/>
        </w:rPr>
      </w:pPr>
      <w:r w:rsidRPr="003241DC">
        <w:rPr>
          <w:b/>
          <w:color w:val="000000"/>
        </w:rPr>
        <w:t>Оценка «</w:t>
      </w:r>
      <w:r>
        <w:rPr>
          <w:b/>
          <w:color w:val="000000"/>
        </w:rPr>
        <w:t>3</w:t>
      </w:r>
      <w:r w:rsidRPr="003241DC">
        <w:rPr>
          <w:b/>
          <w:color w:val="000000"/>
        </w:rPr>
        <w:t>»</w:t>
      </w:r>
      <w:r>
        <w:rPr>
          <w:b/>
          <w:color w:val="000000"/>
        </w:rPr>
        <w:t xml:space="preserve"> (удовлетворительно</w:t>
      </w:r>
      <w:r w:rsidRPr="003241DC">
        <w:rPr>
          <w:b/>
          <w:color w:val="000000"/>
        </w:rPr>
        <w:t>) ставится если обучающийся:</w:t>
      </w:r>
    </w:p>
    <w:p w:rsidR="003241DC" w:rsidRPr="003241DC" w:rsidRDefault="003241DC" w:rsidP="003241DC">
      <w:pPr>
        <w:pStyle w:val="a8"/>
        <w:numPr>
          <w:ilvl w:val="0"/>
          <w:numId w:val="42"/>
        </w:numPr>
        <w:shd w:val="clear" w:color="auto" w:fill="FFFFFF"/>
        <w:spacing w:before="0" w:beforeAutospacing="0" w:after="0" w:afterAutospacing="0" w:line="294" w:lineRule="atLeast"/>
        <w:rPr>
          <w:color w:val="000000"/>
        </w:rPr>
      </w:pPr>
      <w:r w:rsidRPr="003241DC">
        <w:rPr>
          <w:color w:val="000000"/>
        </w:rPr>
        <w:t>Работу выполнил менее чем на половину</w:t>
      </w:r>
    </w:p>
    <w:p w:rsidR="003241DC" w:rsidRPr="003241DC" w:rsidRDefault="003241DC" w:rsidP="003241DC">
      <w:pPr>
        <w:pStyle w:val="a8"/>
        <w:numPr>
          <w:ilvl w:val="0"/>
          <w:numId w:val="42"/>
        </w:numPr>
        <w:shd w:val="clear" w:color="auto" w:fill="FFFFFF"/>
        <w:spacing w:before="0" w:beforeAutospacing="0" w:after="0" w:afterAutospacing="0" w:line="294" w:lineRule="atLeast"/>
        <w:rPr>
          <w:color w:val="000000"/>
        </w:rPr>
      </w:pPr>
      <w:r w:rsidRPr="003241DC">
        <w:rPr>
          <w:color w:val="000000"/>
        </w:rPr>
        <w:t>Допустил неточности по основным вопросам</w:t>
      </w:r>
    </w:p>
    <w:p w:rsidR="003241DC" w:rsidRDefault="003241DC" w:rsidP="003241DC">
      <w:pPr>
        <w:pStyle w:val="a8"/>
        <w:numPr>
          <w:ilvl w:val="0"/>
          <w:numId w:val="42"/>
        </w:numPr>
        <w:shd w:val="clear" w:color="auto" w:fill="FFFFFF"/>
        <w:spacing w:before="0" w:beforeAutospacing="0" w:after="0" w:afterAutospacing="0" w:line="294" w:lineRule="atLeast"/>
        <w:rPr>
          <w:color w:val="000000"/>
        </w:rPr>
      </w:pPr>
      <w:r w:rsidRPr="003241DC">
        <w:rPr>
          <w:color w:val="000000"/>
        </w:rPr>
        <w:t>Выво</w:t>
      </w:r>
      <w:r>
        <w:rPr>
          <w:color w:val="000000"/>
        </w:rPr>
        <w:t>д</w:t>
      </w:r>
      <w:r w:rsidRPr="003241DC">
        <w:rPr>
          <w:color w:val="000000"/>
        </w:rPr>
        <w:t>ы и обобщения аргументировал слабо, допустил в них ошибки.</w:t>
      </w:r>
    </w:p>
    <w:p w:rsidR="003241DC" w:rsidRDefault="003241DC" w:rsidP="003241DC">
      <w:pPr>
        <w:pStyle w:val="a8"/>
        <w:shd w:val="clear" w:color="auto" w:fill="FFFFFF"/>
        <w:spacing w:before="0" w:beforeAutospacing="0" w:after="0" w:afterAutospacing="0" w:line="294" w:lineRule="atLeast"/>
        <w:rPr>
          <w:b/>
          <w:color w:val="000000"/>
        </w:rPr>
      </w:pPr>
      <w:r w:rsidRPr="003241DC">
        <w:rPr>
          <w:b/>
          <w:color w:val="000000"/>
        </w:rPr>
        <w:t>Оценка «</w:t>
      </w:r>
      <w:r>
        <w:rPr>
          <w:b/>
          <w:color w:val="000000"/>
        </w:rPr>
        <w:t>2</w:t>
      </w:r>
      <w:r w:rsidRPr="003241DC">
        <w:rPr>
          <w:b/>
          <w:color w:val="000000"/>
        </w:rPr>
        <w:t>»</w:t>
      </w:r>
      <w:r>
        <w:rPr>
          <w:b/>
          <w:color w:val="000000"/>
        </w:rPr>
        <w:t xml:space="preserve"> (неудовлетворительно</w:t>
      </w:r>
      <w:r w:rsidRPr="003241DC">
        <w:rPr>
          <w:b/>
          <w:color w:val="000000"/>
        </w:rPr>
        <w:t>) ставится если обучающийся:</w:t>
      </w:r>
    </w:p>
    <w:p w:rsidR="003241DC" w:rsidRDefault="00FB55B1" w:rsidP="00FB55B1">
      <w:pPr>
        <w:pStyle w:val="a8"/>
        <w:numPr>
          <w:ilvl w:val="1"/>
          <w:numId w:val="33"/>
        </w:numPr>
        <w:shd w:val="clear" w:color="auto" w:fill="FFFFFF"/>
        <w:spacing w:before="0" w:beforeAutospacing="0" w:after="0" w:afterAutospacing="0" w:line="294" w:lineRule="atLeast"/>
        <w:rPr>
          <w:color w:val="000000"/>
        </w:rPr>
      </w:pPr>
      <w:r w:rsidRPr="003241DC">
        <w:rPr>
          <w:color w:val="000000"/>
        </w:rPr>
        <w:t>Работу выполнил менее чем</w:t>
      </w:r>
      <w:r>
        <w:rPr>
          <w:color w:val="000000"/>
        </w:rPr>
        <w:t xml:space="preserve"> на 20 % </w:t>
      </w:r>
    </w:p>
    <w:p w:rsidR="00FB55B1" w:rsidRDefault="00FB55B1" w:rsidP="00FB55B1">
      <w:pPr>
        <w:pStyle w:val="a8"/>
        <w:numPr>
          <w:ilvl w:val="1"/>
          <w:numId w:val="33"/>
        </w:numPr>
        <w:shd w:val="clear" w:color="auto" w:fill="FFFFFF"/>
        <w:spacing w:before="0" w:beforeAutospacing="0" w:after="0" w:afterAutospacing="0" w:line="294" w:lineRule="atLeast"/>
        <w:rPr>
          <w:color w:val="000000"/>
        </w:rPr>
      </w:pPr>
      <w:r>
        <w:rPr>
          <w:color w:val="000000"/>
        </w:rPr>
        <w:t>Допустил грубые ошибки в ответах</w:t>
      </w:r>
    </w:p>
    <w:p w:rsidR="00FB55B1" w:rsidRDefault="00FB55B1" w:rsidP="00FB55B1">
      <w:pPr>
        <w:pStyle w:val="a8"/>
        <w:numPr>
          <w:ilvl w:val="1"/>
          <w:numId w:val="33"/>
        </w:numPr>
        <w:shd w:val="clear" w:color="auto" w:fill="FFFFFF"/>
        <w:spacing w:before="0" w:beforeAutospacing="0" w:after="0" w:afterAutospacing="0" w:line="294" w:lineRule="atLeast"/>
        <w:rPr>
          <w:color w:val="000000"/>
        </w:rPr>
      </w:pPr>
      <w:r>
        <w:rPr>
          <w:color w:val="000000"/>
        </w:rPr>
        <w:t>Объем выполненной работы не позволил сделать правильные выводы.</w:t>
      </w:r>
    </w:p>
    <w:p w:rsidR="00FB55B1" w:rsidRDefault="00FB55B1" w:rsidP="00FB55B1">
      <w:pPr>
        <w:pStyle w:val="a8"/>
        <w:shd w:val="clear" w:color="auto" w:fill="FFFFFF"/>
        <w:spacing w:before="0" w:beforeAutospacing="0" w:after="0" w:afterAutospacing="0" w:line="294" w:lineRule="atLeast"/>
        <w:rPr>
          <w:color w:val="000000"/>
        </w:rPr>
      </w:pPr>
    </w:p>
    <w:p w:rsidR="00FB55B1" w:rsidRDefault="00FB55B1" w:rsidP="00FB55B1">
      <w:pPr>
        <w:pStyle w:val="a8"/>
        <w:shd w:val="clear" w:color="auto" w:fill="FFFFFF"/>
        <w:spacing w:before="0" w:beforeAutospacing="0" w:after="0" w:afterAutospacing="0" w:line="294" w:lineRule="atLeast"/>
        <w:rPr>
          <w:color w:val="000000"/>
        </w:rPr>
      </w:pPr>
      <w:r w:rsidRPr="00FB55B1">
        <w:rPr>
          <w:i/>
          <w:color w:val="000000"/>
        </w:rPr>
        <w:t>Форма отчета:</w:t>
      </w:r>
      <w:r>
        <w:rPr>
          <w:color w:val="000000"/>
        </w:rPr>
        <w:t xml:space="preserve"> по окончании практического занятия  обучающийся представляет работу, выполненную в тетради для практических занятий.</w:t>
      </w:r>
    </w:p>
    <w:p w:rsidR="00FB55B1" w:rsidRDefault="00FB55B1" w:rsidP="00FB55B1">
      <w:pPr>
        <w:pStyle w:val="a8"/>
        <w:shd w:val="clear" w:color="auto" w:fill="FFFFFF"/>
        <w:spacing w:before="0" w:beforeAutospacing="0" w:after="0" w:afterAutospacing="0" w:line="294" w:lineRule="atLeast"/>
        <w:rPr>
          <w:color w:val="000000"/>
        </w:rPr>
      </w:pPr>
    </w:p>
    <w:p w:rsidR="00FB55B1" w:rsidRPr="003241DC" w:rsidRDefault="00FB55B1" w:rsidP="00FB55B1">
      <w:pPr>
        <w:pStyle w:val="a8"/>
        <w:shd w:val="clear" w:color="auto" w:fill="FFFFFF"/>
        <w:spacing w:before="0" w:beforeAutospacing="0" w:after="0" w:afterAutospacing="0" w:line="294" w:lineRule="atLeast"/>
        <w:rPr>
          <w:color w:val="000000"/>
        </w:rPr>
      </w:pPr>
      <w:r w:rsidRPr="00FB55B1">
        <w:rPr>
          <w:i/>
          <w:color w:val="000000"/>
        </w:rPr>
        <w:t>Место проведения</w:t>
      </w:r>
      <w:r>
        <w:rPr>
          <w:color w:val="000000"/>
        </w:rPr>
        <w:t xml:space="preserve"> : учебный кабинет.</w:t>
      </w:r>
    </w:p>
    <w:p w:rsidR="003241DC" w:rsidRPr="003241DC" w:rsidRDefault="003241DC" w:rsidP="003241DC">
      <w:pPr>
        <w:pStyle w:val="a8"/>
        <w:shd w:val="clear" w:color="auto" w:fill="FFFFFF"/>
        <w:spacing w:before="0" w:beforeAutospacing="0" w:after="0" w:afterAutospacing="0" w:line="294" w:lineRule="atLeast"/>
        <w:rPr>
          <w:color w:val="000000"/>
        </w:rPr>
      </w:pPr>
    </w:p>
    <w:p w:rsidR="003241DC" w:rsidRPr="003241DC" w:rsidRDefault="003241DC" w:rsidP="003241DC">
      <w:pPr>
        <w:pStyle w:val="a8"/>
        <w:shd w:val="clear" w:color="auto" w:fill="FFFFFF"/>
        <w:spacing w:before="0" w:beforeAutospacing="0" w:after="0" w:afterAutospacing="0" w:line="294" w:lineRule="atLeast"/>
        <w:ind w:left="720"/>
      </w:pPr>
    </w:p>
    <w:sectPr w:rsidR="003241DC" w:rsidRPr="003241DC" w:rsidSect="00524650">
      <w:footerReference w:type="even" r:id="rId24"/>
      <w:footerReference w:type="default" r:id="rId25"/>
      <w:footerReference w:type="first" r:id="rId26"/>
      <w:pgSz w:w="11911" w:h="16841"/>
      <w:pgMar w:top="1134" w:right="851" w:bottom="1134" w:left="1701" w:header="720" w:footer="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D20" w:rsidRDefault="00385D20" w:rsidP="00062A25">
      <w:pPr>
        <w:spacing w:after="0" w:line="240" w:lineRule="auto"/>
      </w:pPr>
      <w:r>
        <w:separator/>
      </w:r>
    </w:p>
  </w:endnote>
  <w:endnote w:type="continuationSeparator" w:id="0">
    <w:p w:rsidR="00385D20" w:rsidRDefault="00385D20" w:rsidP="00062A25">
      <w:pPr>
        <w:spacing w:after="0" w:line="240" w:lineRule="auto"/>
      </w:pPr>
      <w:r>
        <w:continuationSeparator/>
      </w:r>
    </w:p>
  </w:endnote>
  <w:endnote w:type="continuationNotice" w:id="1">
    <w:p w:rsidR="00385D20" w:rsidRDefault="00385D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539" w:rsidRDefault="00FA4539">
    <w:pPr>
      <w:spacing w:after="796" w:line="240" w:lineRule="auto"/>
      <w:jc w:val="center"/>
    </w:pPr>
    <w:r>
      <w:rPr>
        <w:noProof/>
        <w:lang w:eastAsia="ru-RU"/>
      </w:rPr>
      <w:drawing>
        <wp:anchor distT="0" distB="0" distL="114300" distR="114300" simplePos="0" relativeHeight="251657216" behindDoc="0" locked="0" layoutInCell="1" allowOverlap="0" wp14:anchorId="5C247949" wp14:editId="7E4DC773">
          <wp:simplePos x="0" y="0"/>
          <wp:positionH relativeFrom="page">
            <wp:posOffset>3709416</wp:posOffset>
          </wp:positionH>
          <wp:positionV relativeFrom="page">
            <wp:posOffset>9890760</wp:posOffset>
          </wp:positionV>
          <wp:extent cx="233172" cy="198120"/>
          <wp:effectExtent l="0" t="0" r="0" b="0"/>
          <wp:wrapSquare wrapText="bothSides"/>
          <wp:docPr id="17"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p>
  <w:p w:rsidR="00FA4539" w:rsidRDefault="00FA4539">
    <w:pPr>
      <w:spacing w:after="0" w:line="240"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386893"/>
      <w:docPartObj>
        <w:docPartGallery w:val="Page Numbers (Bottom of Page)"/>
        <w:docPartUnique/>
      </w:docPartObj>
    </w:sdtPr>
    <w:sdtEndPr/>
    <w:sdtContent>
      <w:p w:rsidR="007934EC" w:rsidRDefault="007934EC">
        <w:pPr>
          <w:pStyle w:val="aa"/>
          <w:jc w:val="right"/>
        </w:pPr>
        <w:r>
          <w:fldChar w:fldCharType="begin"/>
        </w:r>
        <w:r>
          <w:instrText>PAGE   \* MERGEFORMAT</w:instrText>
        </w:r>
        <w:r>
          <w:fldChar w:fldCharType="separate"/>
        </w:r>
        <w:r w:rsidR="00AB2F08">
          <w:rPr>
            <w:noProof/>
          </w:rPr>
          <w:t>2</w:t>
        </w:r>
        <w:r>
          <w:fldChar w:fldCharType="end"/>
        </w:r>
      </w:p>
    </w:sdtContent>
  </w:sdt>
  <w:p w:rsidR="00FA4539" w:rsidRDefault="00FA4539">
    <w:pPr>
      <w:spacing w:after="0" w:line="240" w:lineRule="auto"/>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539" w:rsidRDefault="00FA4539">
    <w:pPr>
      <w:spacing w:after="0" w:line="240" w:lineRule="auto"/>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539" w:rsidRDefault="00FA4539">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6691471"/>
      <w:docPartObj>
        <w:docPartGallery w:val="Page Numbers (Bottom of Page)"/>
        <w:docPartUnique/>
      </w:docPartObj>
    </w:sdtPr>
    <w:sdtEndPr/>
    <w:sdtContent>
      <w:p w:rsidR="007934EC" w:rsidRDefault="007934EC">
        <w:pPr>
          <w:pStyle w:val="aa"/>
          <w:jc w:val="right"/>
        </w:pPr>
        <w:r>
          <w:fldChar w:fldCharType="begin"/>
        </w:r>
        <w:r>
          <w:instrText>PAGE   \* MERGEFORMAT</w:instrText>
        </w:r>
        <w:r>
          <w:fldChar w:fldCharType="separate"/>
        </w:r>
        <w:r w:rsidR="00AB2F08">
          <w:rPr>
            <w:noProof/>
          </w:rPr>
          <w:t>5</w:t>
        </w:r>
        <w:r>
          <w:fldChar w:fldCharType="end"/>
        </w:r>
      </w:p>
    </w:sdtContent>
  </w:sdt>
  <w:p w:rsidR="00FA4539" w:rsidRDefault="00FA4539">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539" w:rsidRDefault="00FA4539">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539" w:rsidRDefault="00FA4539">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295550"/>
      <w:docPartObj>
        <w:docPartGallery w:val="Page Numbers (Bottom of Page)"/>
        <w:docPartUnique/>
      </w:docPartObj>
    </w:sdtPr>
    <w:sdtEndPr/>
    <w:sdtContent>
      <w:p w:rsidR="007934EC" w:rsidRDefault="007934EC">
        <w:pPr>
          <w:pStyle w:val="aa"/>
          <w:jc w:val="right"/>
        </w:pPr>
        <w:r>
          <w:fldChar w:fldCharType="begin"/>
        </w:r>
        <w:r>
          <w:instrText>PAGE   \* MERGEFORMAT</w:instrText>
        </w:r>
        <w:r>
          <w:fldChar w:fldCharType="separate"/>
        </w:r>
        <w:r w:rsidR="00AB2F08">
          <w:rPr>
            <w:noProof/>
          </w:rPr>
          <w:t>19</w:t>
        </w:r>
        <w:r>
          <w:fldChar w:fldCharType="end"/>
        </w:r>
      </w:p>
    </w:sdtContent>
  </w:sdt>
  <w:p w:rsidR="00FA4539" w:rsidRDefault="00FA4539">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539" w:rsidRDefault="00FA4539">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D20" w:rsidRDefault="00385D20" w:rsidP="00062A25">
      <w:pPr>
        <w:spacing w:after="0" w:line="240" w:lineRule="auto"/>
      </w:pPr>
      <w:r>
        <w:separator/>
      </w:r>
    </w:p>
  </w:footnote>
  <w:footnote w:type="continuationSeparator" w:id="0">
    <w:p w:rsidR="00385D20" w:rsidRDefault="00385D20" w:rsidP="00062A25">
      <w:pPr>
        <w:spacing w:after="0" w:line="240" w:lineRule="auto"/>
      </w:pPr>
      <w:r>
        <w:continuationSeparator/>
      </w:r>
    </w:p>
  </w:footnote>
  <w:footnote w:type="continuationNotice" w:id="1">
    <w:p w:rsidR="00385D20" w:rsidRDefault="00385D20">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D7B67"/>
    <w:multiLevelType w:val="multilevel"/>
    <w:tmpl w:val="F29258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E67DB2"/>
    <w:multiLevelType w:val="multilevel"/>
    <w:tmpl w:val="B46411E2"/>
    <w:lvl w:ilvl="0">
      <w:start w:val="4"/>
      <w:numFmt w:val="decimal"/>
      <w:lvlText w:val="%1."/>
      <w:lvlJc w:val="left"/>
      <w:pPr>
        <w:ind w:left="103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23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30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37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45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52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9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66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 w15:restartNumberingAfterBreak="0">
    <w:nsid w:val="091942E8"/>
    <w:multiLevelType w:val="multilevel"/>
    <w:tmpl w:val="1A6E2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844C36"/>
    <w:multiLevelType w:val="multilevel"/>
    <w:tmpl w:val="DE3EB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CC5F51"/>
    <w:multiLevelType w:val="multilevel"/>
    <w:tmpl w:val="F8DA4E8E"/>
    <w:lvl w:ilvl="0">
      <w:start w:val="1"/>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 w15:restartNumberingAfterBreak="0">
    <w:nsid w:val="0F6B2AC2"/>
    <w:multiLevelType w:val="multilevel"/>
    <w:tmpl w:val="FC3E6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D46829"/>
    <w:multiLevelType w:val="multilevel"/>
    <w:tmpl w:val="86469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F17DE3"/>
    <w:multiLevelType w:val="hybridMultilevel"/>
    <w:tmpl w:val="962E11D0"/>
    <w:lvl w:ilvl="0" w:tplc="4BF67FB4">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E86AE5"/>
    <w:multiLevelType w:val="multilevel"/>
    <w:tmpl w:val="3A808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CA53A4"/>
    <w:multiLevelType w:val="multilevel"/>
    <w:tmpl w:val="24B6DF7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5"/>
      <w:numFmt w:val="decimal"/>
      <w:lvlText w:val="%1.%2"/>
      <w:lvlJc w:val="left"/>
      <w:pPr>
        <w:ind w:left="7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2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93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7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9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81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25E7500B"/>
    <w:multiLevelType w:val="multilevel"/>
    <w:tmpl w:val="1B8ADB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4C3847"/>
    <w:multiLevelType w:val="multilevel"/>
    <w:tmpl w:val="9682A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0400B5"/>
    <w:multiLevelType w:val="hybridMultilevel"/>
    <w:tmpl w:val="05865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AD5503"/>
    <w:multiLevelType w:val="multilevel"/>
    <w:tmpl w:val="3704DFD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30F849E3"/>
    <w:multiLevelType w:val="multilevel"/>
    <w:tmpl w:val="9FB43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DB6CDA"/>
    <w:multiLevelType w:val="multilevel"/>
    <w:tmpl w:val="7F9AAF2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6" w15:restartNumberingAfterBreak="0">
    <w:nsid w:val="32994EAB"/>
    <w:multiLevelType w:val="multilevel"/>
    <w:tmpl w:val="6CEAD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CE3375"/>
    <w:multiLevelType w:val="multilevel"/>
    <w:tmpl w:val="A2960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8B6555"/>
    <w:multiLevelType w:val="hybridMultilevel"/>
    <w:tmpl w:val="1F5ED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D597B"/>
    <w:multiLevelType w:val="hybridMultilevel"/>
    <w:tmpl w:val="0A5E3468"/>
    <w:lvl w:ilvl="0" w:tplc="0B0051E2">
      <w:start w:val="1"/>
      <w:numFmt w:val="bullet"/>
      <w:lvlText w:val="-"/>
      <w:lvlJc w:val="left"/>
      <w:pPr>
        <w:ind w:left="91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EE52CA">
      <w:start w:val="1"/>
      <w:numFmt w:val="bullet"/>
      <w:lvlText w:val="o"/>
      <w:lvlJc w:val="left"/>
      <w:pPr>
        <w:ind w:left="17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A50917E">
      <w:start w:val="1"/>
      <w:numFmt w:val="bullet"/>
      <w:lvlText w:val="▪"/>
      <w:lvlJc w:val="left"/>
      <w:pPr>
        <w:ind w:left="24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D03C0A">
      <w:start w:val="1"/>
      <w:numFmt w:val="bullet"/>
      <w:lvlText w:val="•"/>
      <w:lvlJc w:val="left"/>
      <w:pPr>
        <w:ind w:left="32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B308E918">
      <w:start w:val="1"/>
      <w:numFmt w:val="bullet"/>
      <w:lvlText w:val="o"/>
      <w:lvlJc w:val="left"/>
      <w:pPr>
        <w:ind w:left="39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F366E40">
      <w:start w:val="1"/>
      <w:numFmt w:val="bullet"/>
      <w:lvlText w:val="▪"/>
      <w:lvlJc w:val="left"/>
      <w:pPr>
        <w:ind w:left="46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FFEC1EE">
      <w:start w:val="1"/>
      <w:numFmt w:val="bullet"/>
      <w:lvlText w:val="•"/>
      <w:lvlJc w:val="left"/>
      <w:pPr>
        <w:ind w:left="5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31635D6">
      <w:start w:val="1"/>
      <w:numFmt w:val="bullet"/>
      <w:lvlText w:val="o"/>
      <w:lvlJc w:val="left"/>
      <w:pPr>
        <w:ind w:left="6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09EA150">
      <w:start w:val="1"/>
      <w:numFmt w:val="bullet"/>
      <w:lvlText w:val="▪"/>
      <w:lvlJc w:val="left"/>
      <w:pPr>
        <w:ind w:left="6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0" w15:restartNumberingAfterBreak="0">
    <w:nsid w:val="43206369"/>
    <w:multiLevelType w:val="multilevel"/>
    <w:tmpl w:val="EDD00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500D1A"/>
    <w:multiLevelType w:val="multilevel"/>
    <w:tmpl w:val="822AE5F8"/>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4"/>
      <w:numFmt w:val="decimal"/>
      <w:lvlText w:val="%1.%2"/>
      <w:lvlJc w:val="left"/>
      <w:pPr>
        <w:ind w:left="6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0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5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2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2"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3" w15:restartNumberingAfterBreak="0">
    <w:nsid w:val="485C4404"/>
    <w:multiLevelType w:val="multilevel"/>
    <w:tmpl w:val="1F684C0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B1568A"/>
    <w:multiLevelType w:val="hybridMultilevel"/>
    <w:tmpl w:val="6BD67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9A625C"/>
    <w:multiLevelType w:val="multilevel"/>
    <w:tmpl w:val="71204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4E23BD"/>
    <w:multiLevelType w:val="multilevel"/>
    <w:tmpl w:val="95E628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341258"/>
    <w:multiLevelType w:val="multilevel"/>
    <w:tmpl w:val="A30EC810"/>
    <w:lvl w:ilvl="0">
      <w:start w:val="5"/>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9" w15:restartNumberingAfterBreak="0">
    <w:nsid w:val="6978697E"/>
    <w:multiLevelType w:val="multilevel"/>
    <w:tmpl w:val="C62AE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1B6630"/>
    <w:multiLevelType w:val="multilevel"/>
    <w:tmpl w:val="19120F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94243A"/>
    <w:multiLevelType w:val="multilevel"/>
    <w:tmpl w:val="DEE23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2D2117"/>
    <w:multiLevelType w:val="multilevel"/>
    <w:tmpl w:val="28B657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3D239F"/>
    <w:multiLevelType w:val="hybridMultilevel"/>
    <w:tmpl w:val="9766B530"/>
    <w:lvl w:ilvl="0" w:tplc="6C8A7946">
      <w:start w:val="4"/>
      <w:numFmt w:val="decimal"/>
      <w:lvlText w:val="%1."/>
      <w:lvlJc w:val="left"/>
      <w:pPr>
        <w:ind w:left="281"/>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F8D000EE">
      <w:start w:val="1"/>
      <w:numFmt w:val="lowerLetter"/>
      <w:lvlText w:val="%2"/>
      <w:lvlJc w:val="left"/>
      <w:pPr>
        <w:ind w:left="10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06509B22">
      <w:start w:val="1"/>
      <w:numFmt w:val="lowerRoman"/>
      <w:lvlText w:val="%3"/>
      <w:lvlJc w:val="left"/>
      <w:pPr>
        <w:ind w:left="18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01240412">
      <w:start w:val="1"/>
      <w:numFmt w:val="decimal"/>
      <w:lvlText w:val="%4"/>
      <w:lvlJc w:val="left"/>
      <w:pPr>
        <w:ind w:left="25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8C0AD188">
      <w:start w:val="1"/>
      <w:numFmt w:val="lowerLetter"/>
      <w:lvlText w:val="%5"/>
      <w:lvlJc w:val="left"/>
      <w:pPr>
        <w:ind w:left="324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F6584DEE">
      <w:start w:val="1"/>
      <w:numFmt w:val="lowerRoman"/>
      <w:lvlText w:val="%6"/>
      <w:lvlJc w:val="left"/>
      <w:pPr>
        <w:ind w:left="396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0284FD62">
      <w:start w:val="1"/>
      <w:numFmt w:val="decimal"/>
      <w:lvlText w:val="%7"/>
      <w:lvlJc w:val="left"/>
      <w:pPr>
        <w:ind w:left="468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904A076">
      <w:start w:val="1"/>
      <w:numFmt w:val="lowerLetter"/>
      <w:lvlText w:val="%8"/>
      <w:lvlJc w:val="left"/>
      <w:pPr>
        <w:ind w:left="540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7324A5A0">
      <w:start w:val="1"/>
      <w:numFmt w:val="lowerRoman"/>
      <w:lvlText w:val="%9"/>
      <w:lvlJc w:val="left"/>
      <w:pPr>
        <w:ind w:left="6120"/>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34" w15:restartNumberingAfterBreak="0">
    <w:nsid w:val="7491356A"/>
    <w:multiLevelType w:val="hybridMultilevel"/>
    <w:tmpl w:val="DCFC4564"/>
    <w:lvl w:ilvl="0" w:tplc="A4E465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D9D66DE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51401CE">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74073E">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DD8367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ECE5414">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A28C24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AB02FE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45541A30">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5" w15:restartNumberingAfterBreak="0">
    <w:nsid w:val="758E2437"/>
    <w:multiLevelType w:val="multilevel"/>
    <w:tmpl w:val="0456D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1C664E"/>
    <w:multiLevelType w:val="multilevel"/>
    <w:tmpl w:val="2606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D44A27"/>
    <w:multiLevelType w:val="multilevel"/>
    <w:tmpl w:val="FDC4E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82D1AEA"/>
    <w:multiLevelType w:val="multilevel"/>
    <w:tmpl w:val="74DCB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90C10C0"/>
    <w:multiLevelType w:val="multilevel"/>
    <w:tmpl w:val="9A9A999C"/>
    <w:lvl w:ilvl="0">
      <w:start w:val="2"/>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3"/>
      <w:numFmt w:val="decimal"/>
      <w:lvlText w:val="%1.%2"/>
      <w:lvlJc w:val="left"/>
      <w:pPr>
        <w:ind w:left="7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decimal"/>
      <w:lvlRestart w:val="0"/>
      <w:lvlText w:val="%1.%2.%3."/>
      <w:lvlJc w:val="left"/>
      <w:pPr>
        <w:ind w:left="1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21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89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61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33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505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77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0" w15:restartNumberingAfterBreak="0">
    <w:nsid w:val="7C5404C1"/>
    <w:multiLevelType w:val="multilevel"/>
    <w:tmpl w:val="14FA1812"/>
    <w:lvl w:ilvl="0">
      <w:start w:val="5"/>
      <w:numFmt w:val="decimal"/>
      <w:lvlText w:val="%1"/>
      <w:lvlJc w:val="left"/>
      <w:pPr>
        <w:ind w:left="3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start w:val="1"/>
      <w:numFmt w:val="decimal"/>
      <w:lvlRestart w:val="0"/>
      <w:lvlText w:val="%1.%2."/>
      <w:lvlJc w:val="left"/>
      <w:pPr>
        <w:ind w:left="1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start w:val="1"/>
      <w:numFmt w:val="lowerRoman"/>
      <w:lvlText w:val="%3"/>
      <w:lvlJc w:val="left"/>
      <w:pPr>
        <w:ind w:left="12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start w:val="1"/>
      <w:numFmt w:val="decimal"/>
      <w:lvlText w:val="%4"/>
      <w:lvlJc w:val="left"/>
      <w:pPr>
        <w:ind w:left="19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start w:val="1"/>
      <w:numFmt w:val="lowerLetter"/>
      <w:lvlText w:val="%5"/>
      <w:lvlJc w:val="left"/>
      <w:pPr>
        <w:ind w:left="264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start w:val="1"/>
      <w:numFmt w:val="lowerRoman"/>
      <w:lvlText w:val="%6"/>
      <w:lvlJc w:val="left"/>
      <w:pPr>
        <w:ind w:left="336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start w:val="1"/>
      <w:numFmt w:val="decimal"/>
      <w:lvlText w:val="%7"/>
      <w:lvlJc w:val="left"/>
      <w:pPr>
        <w:ind w:left="408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start w:val="1"/>
      <w:numFmt w:val="lowerLetter"/>
      <w:lvlText w:val="%8"/>
      <w:lvlJc w:val="left"/>
      <w:pPr>
        <w:ind w:left="480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start w:val="1"/>
      <w:numFmt w:val="lowerRoman"/>
      <w:lvlText w:val="%9"/>
      <w:lvlJc w:val="left"/>
      <w:pPr>
        <w:ind w:left="552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1" w15:restartNumberingAfterBreak="0">
    <w:nsid w:val="7C9E193D"/>
    <w:multiLevelType w:val="multilevel"/>
    <w:tmpl w:val="C86C9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FD4B9D"/>
    <w:multiLevelType w:val="multilevel"/>
    <w:tmpl w:val="0A164BA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5"/>
  </w:num>
  <w:num w:numId="3">
    <w:abstractNumId w:val="9"/>
  </w:num>
  <w:num w:numId="4">
    <w:abstractNumId w:val="39"/>
  </w:num>
  <w:num w:numId="5">
    <w:abstractNumId w:val="13"/>
  </w:num>
  <w:num w:numId="6">
    <w:abstractNumId w:val="21"/>
  </w:num>
  <w:num w:numId="7">
    <w:abstractNumId w:val="34"/>
  </w:num>
  <w:num w:numId="8">
    <w:abstractNumId w:val="1"/>
  </w:num>
  <w:num w:numId="9">
    <w:abstractNumId w:val="19"/>
  </w:num>
  <w:num w:numId="10">
    <w:abstractNumId w:val="40"/>
  </w:num>
  <w:num w:numId="11">
    <w:abstractNumId w:val="28"/>
  </w:num>
  <w:num w:numId="12">
    <w:abstractNumId w:val="22"/>
  </w:num>
  <w:num w:numId="13">
    <w:abstractNumId w:val="33"/>
  </w:num>
  <w:num w:numId="14">
    <w:abstractNumId w:val="29"/>
  </w:num>
  <w:num w:numId="15">
    <w:abstractNumId w:val="3"/>
  </w:num>
  <w:num w:numId="16">
    <w:abstractNumId w:val="20"/>
  </w:num>
  <w:num w:numId="17">
    <w:abstractNumId w:val="16"/>
  </w:num>
  <w:num w:numId="18">
    <w:abstractNumId w:val="8"/>
  </w:num>
  <w:num w:numId="19">
    <w:abstractNumId w:val="36"/>
  </w:num>
  <w:num w:numId="20">
    <w:abstractNumId w:val="0"/>
  </w:num>
  <w:num w:numId="21">
    <w:abstractNumId w:val="35"/>
  </w:num>
  <w:num w:numId="22">
    <w:abstractNumId w:val="17"/>
  </w:num>
  <w:num w:numId="23">
    <w:abstractNumId w:val="32"/>
  </w:num>
  <w:num w:numId="24">
    <w:abstractNumId w:val="37"/>
  </w:num>
  <w:num w:numId="25">
    <w:abstractNumId w:val="25"/>
  </w:num>
  <w:num w:numId="26">
    <w:abstractNumId w:val="5"/>
  </w:num>
  <w:num w:numId="27">
    <w:abstractNumId w:val="41"/>
  </w:num>
  <w:num w:numId="28">
    <w:abstractNumId w:val="6"/>
  </w:num>
  <w:num w:numId="29">
    <w:abstractNumId w:val="11"/>
  </w:num>
  <w:num w:numId="30">
    <w:abstractNumId w:val="2"/>
  </w:num>
  <w:num w:numId="31">
    <w:abstractNumId w:val="30"/>
  </w:num>
  <w:num w:numId="32">
    <w:abstractNumId w:val="26"/>
  </w:num>
  <w:num w:numId="33">
    <w:abstractNumId w:val="27"/>
  </w:num>
  <w:num w:numId="34">
    <w:abstractNumId w:val="10"/>
  </w:num>
  <w:num w:numId="35">
    <w:abstractNumId w:val="31"/>
  </w:num>
  <w:num w:numId="36">
    <w:abstractNumId w:val="42"/>
  </w:num>
  <w:num w:numId="37">
    <w:abstractNumId w:val="23"/>
  </w:num>
  <w:num w:numId="38">
    <w:abstractNumId w:val="14"/>
  </w:num>
  <w:num w:numId="39">
    <w:abstractNumId w:val="38"/>
  </w:num>
  <w:num w:numId="40">
    <w:abstractNumId w:val="7"/>
  </w:num>
  <w:num w:numId="41">
    <w:abstractNumId w:val="18"/>
  </w:num>
  <w:num w:numId="42">
    <w:abstractNumId w:val="12"/>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2970A2"/>
    <w:rsid w:val="00020D1B"/>
    <w:rsid w:val="00026429"/>
    <w:rsid w:val="00047E2B"/>
    <w:rsid w:val="00061E4D"/>
    <w:rsid w:val="00062A25"/>
    <w:rsid w:val="000A2119"/>
    <w:rsid w:val="000E0E0B"/>
    <w:rsid w:val="000E3EFA"/>
    <w:rsid w:val="000E65AB"/>
    <w:rsid w:val="00121785"/>
    <w:rsid w:val="00132DC4"/>
    <w:rsid w:val="001A04D5"/>
    <w:rsid w:val="001A6695"/>
    <w:rsid w:val="001C5761"/>
    <w:rsid w:val="001E101A"/>
    <w:rsid w:val="001E3607"/>
    <w:rsid w:val="001F384F"/>
    <w:rsid w:val="002120E1"/>
    <w:rsid w:val="0021281E"/>
    <w:rsid w:val="00261BDA"/>
    <w:rsid w:val="002842D1"/>
    <w:rsid w:val="002970A2"/>
    <w:rsid w:val="002F22F5"/>
    <w:rsid w:val="003241DC"/>
    <w:rsid w:val="00326B2F"/>
    <w:rsid w:val="00374C55"/>
    <w:rsid w:val="00377069"/>
    <w:rsid w:val="00385D20"/>
    <w:rsid w:val="003D3A8A"/>
    <w:rsid w:val="00437D2C"/>
    <w:rsid w:val="00473231"/>
    <w:rsid w:val="004C4435"/>
    <w:rsid w:val="004D55B9"/>
    <w:rsid w:val="004E08BA"/>
    <w:rsid w:val="004F2D2C"/>
    <w:rsid w:val="00501AE5"/>
    <w:rsid w:val="00501D74"/>
    <w:rsid w:val="00506516"/>
    <w:rsid w:val="00524650"/>
    <w:rsid w:val="00536331"/>
    <w:rsid w:val="00542121"/>
    <w:rsid w:val="0055729E"/>
    <w:rsid w:val="005909F5"/>
    <w:rsid w:val="00594DA1"/>
    <w:rsid w:val="005E38A0"/>
    <w:rsid w:val="005E3EF3"/>
    <w:rsid w:val="006113C5"/>
    <w:rsid w:val="00611D41"/>
    <w:rsid w:val="006B3743"/>
    <w:rsid w:val="006D17A5"/>
    <w:rsid w:val="006F381C"/>
    <w:rsid w:val="00764A5E"/>
    <w:rsid w:val="007934EC"/>
    <w:rsid w:val="00813F6F"/>
    <w:rsid w:val="00846E83"/>
    <w:rsid w:val="008750DA"/>
    <w:rsid w:val="00887BE7"/>
    <w:rsid w:val="00894182"/>
    <w:rsid w:val="008B0977"/>
    <w:rsid w:val="008C3925"/>
    <w:rsid w:val="00925240"/>
    <w:rsid w:val="00955992"/>
    <w:rsid w:val="00961F84"/>
    <w:rsid w:val="0097398B"/>
    <w:rsid w:val="00980F27"/>
    <w:rsid w:val="0098443B"/>
    <w:rsid w:val="009844C7"/>
    <w:rsid w:val="009C6C28"/>
    <w:rsid w:val="009F3027"/>
    <w:rsid w:val="00A263FC"/>
    <w:rsid w:val="00A42285"/>
    <w:rsid w:val="00A42A70"/>
    <w:rsid w:val="00A70D37"/>
    <w:rsid w:val="00A94791"/>
    <w:rsid w:val="00AB2F08"/>
    <w:rsid w:val="00B36068"/>
    <w:rsid w:val="00B55FDA"/>
    <w:rsid w:val="00B6085A"/>
    <w:rsid w:val="00B64605"/>
    <w:rsid w:val="00BA181D"/>
    <w:rsid w:val="00C26274"/>
    <w:rsid w:val="00C646EB"/>
    <w:rsid w:val="00C72E4F"/>
    <w:rsid w:val="00C743A2"/>
    <w:rsid w:val="00C917D1"/>
    <w:rsid w:val="00C92828"/>
    <w:rsid w:val="00C97E91"/>
    <w:rsid w:val="00CA4AEB"/>
    <w:rsid w:val="00CA7CAF"/>
    <w:rsid w:val="00CB78C2"/>
    <w:rsid w:val="00CE3FBC"/>
    <w:rsid w:val="00D04B64"/>
    <w:rsid w:val="00D32DD4"/>
    <w:rsid w:val="00D54607"/>
    <w:rsid w:val="00D575E5"/>
    <w:rsid w:val="00D723F2"/>
    <w:rsid w:val="00D80669"/>
    <w:rsid w:val="00D80E4E"/>
    <w:rsid w:val="00D94A2A"/>
    <w:rsid w:val="00E46BC8"/>
    <w:rsid w:val="00E72803"/>
    <w:rsid w:val="00E975E0"/>
    <w:rsid w:val="00EA1E43"/>
    <w:rsid w:val="00EE1D4D"/>
    <w:rsid w:val="00F01ACB"/>
    <w:rsid w:val="00F33F8A"/>
    <w:rsid w:val="00F8599E"/>
    <w:rsid w:val="00FA4539"/>
    <w:rsid w:val="00FB55B1"/>
    <w:rsid w:val="00FF2027"/>
    <w:rsid w:val="00FF35CF"/>
    <w:rsid w:val="00FF7E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46A47"/>
  <w15:docId w15:val="{E1760FD6-B422-43F4-B7C1-4CE725B00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B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iPriority w:val="99"/>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2A25"/>
  </w:style>
  <w:style w:type="table" w:styleId="a5">
    <w:name w:val="Table Grid"/>
    <w:basedOn w:val="a1"/>
    <w:uiPriority w:val="3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character" w:styleId="a7">
    <w:name w:val="Strong"/>
    <w:basedOn w:val="a0"/>
    <w:uiPriority w:val="22"/>
    <w:qFormat/>
    <w:rsid w:val="000E3EFA"/>
    <w:rPr>
      <w:b/>
      <w:bCs/>
    </w:rPr>
  </w:style>
  <w:style w:type="paragraph" w:styleId="a8">
    <w:name w:val="Normal (Web)"/>
    <w:basedOn w:val="a"/>
    <w:uiPriority w:val="99"/>
    <w:unhideWhenUsed/>
    <w:rsid w:val="000E3E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uiPriority w:val="1"/>
    <w:qFormat/>
    <w:rsid w:val="000E3EFA"/>
    <w:pPr>
      <w:spacing w:after="0" w:line="240" w:lineRule="auto"/>
    </w:pPr>
  </w:style>
  <w:style w:type="paragraph" w:customStyle="1" w:styleId="c0">
    <w:name w:val="c0"/>
    <w:basedOn w:val="a"/>
    <w:rsid w:val="00061E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061E4D"/>
  </w:style>
  <w:style w:type="paragraph" w:styleId="aa">
    <w:name w:val="footer"/>
    <w:basedOn w:val="a"/>
    <w:link w:val="ab"/>
    <w:uiPriority w:val="99"/>
    <w:unhideWhenUsed/>
    <w:rsid w:val="00B55FDA"/>
    <w:pPr>
      <w:tabs>
        <w:tab w:val="center" w:pos="4680"/>
        <w:tab w:val="right" w:pos="9360"/>
      </w:tabs>
      <w:spacing w:after="0" w:line="240" w:lineRule="auto"/>
    </w:pPr>
    <w:rPr>
      <w:sz w:val="21"/>
      <w:szCs w:val="21"/>
      <w:lang w:eastAsia="ru-RU"/>
    </w:rPr>
  </w:style>
  <w:style w:type="character" w:customStyle="1" w:styleId="ab">
    <w:name w:val="Нижний колонтитул Знак"/>
    <w:basedOn w:val="a0"/>
    <w:link w:val="aa"/>
    <w:uiPriority w:val="99"/>
    <w:rsid w:val="00B55FDA"/>
    <w:rPr>
      <w:sz w:val="21"/>
      <w:szCs w:val="21"/>
      <w:lang w:eastAsia="ru-RU"/>
    </w:rPr>
  </w:style>
  <w:style w:type="paragraph" w:styleId="ac">
    <w:name w:val="Balloon Text"/>
    <w:basedOn w:val="a"/>
    <w:link w:val="ad"/>
    <w:uiPriority w:val="99"/>
    <w:semiHidden/>
    <w:unhideWhenUsed/>
    <w:rsid w:val="002F22F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F22F5"/>
    <w:rPr>
      <w:rFonts w:ascii="Tahoma" w:hAnsi="Tahoma" w:cs="Tahoma"/>
      <w:sz w:val="16"/>
      <w:szCs w:val="16"/>
    </w:rPr>
  </w:style>
  <w:style w:type="character" w:styleId="ae">
    <w:name w:val="Hyperlink"/>
    <w:basedOn w:val="a0"/>
    <w:uiPriority w:val="99"/>
    <w:unhideWhenUsed/>
    <w:rsid w:val="00846E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7987">
      <w:bodyDiv w:val="1"/>
      <w:marLeft w:val="0"/>
      <w:marRight w:val="0"/>
      <w:marTop w:val="0"/>
      <w:marBottom w:val="0"/>
      <w:divBdr>
        <w:top w:val="none" w:sz="0" w:space="0" w:color="auto"/>
        <w:left w:val="none" w:sz="0" w:space="0" w:color="auto"/>
        <w:bottom w:val="none" w:sz="0" w:space="0" w:color="auto"/>
        <w:right w:val="none" w:sz="0" w:space="0" w:color="auto"/>
      </w:divBdr>
    </w:div>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58100943">
      <w:bodyDiv w:val="1"/>
      <w:marLeft w:val="0"/>
      <w:marRight w:val="0"/>
      <w:marTop w:val="0"/>
      <w:marBottom w:val="0"/>
      <w:divBdr>
        <w:top w:val="none" w:sz="0" w:space="0" w:color="auto"/>
        <w:left w:val="none" w:sz="0" w:space="0" w:color="auto"/>
        <w:bottom w:val="none" w:sz="0" w:space="0" w:color="auto"/>
        <w:right w:val="none" w:sz="0" w:space="0" w:color="auto"/>
      </w:divBdr>
    </w:div>
    <w:div w:id="299385833">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53919055">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839351904">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1464930365">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49965480">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45977398">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s://infourok.ru/go.html?href=http%3A%2F%2Fwww.google.com%2Furl%3Fq%3Dhttp%253A%252F%252Fnewsruss.ru%252Fdoc%252Findex.php%252F%2525D0%25259D%2525D0%2525B0%2525D0%2525BB%2525D0%2525BE%2525D0%2525B3%2525D0%2525BE%2525D0%2525B2%2525D1%25258B%2525D0%2525B9_%2525D0%2525BA%2525D0%2525BE%2525D0%2525B4%2525D0%2525B5%2525D0%2525BA%2525D1%252581_%2525D0%2525A0%2525D0%2525A4%26sa%3DD%26sntz%3D1%26usg%3DAFQjCNGwaKI_7B5ywZCHfad4d4QVpw_xcw" TargetMode="External"/><Relationship Id="rId26"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hyperlink" Target="https://infourok.ru/go.html?href=http%3A%2F%2Fwww.google.com%2Furl%3Fq%3Dhttp%253A%252F%252Fnewsruss.ru%252Fdoc%252Findex.php%252F%2525D0%252597%2525D0%2525B5%2525D0%2525BC%2525D0%2525B5%2525D0%2525BB%2525D1%25258C%2525D0%2525BD%2525D1%25258B%2525D0%2525B9_%2525D0%2525BA%2525D0%2525BE%2525D0%2525B4%2525D0%2525B5%2525D0%2525BA%2525D1%252581_%2525D0%2525A0%2525D0%2525A4%26sa%3DD%26sntz%3D1%26usg%3DAFQjCNF0_pDH0G2CY4ozJogwxWEQ5pVDDw" TargetMode="Externa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hyperlink" Target="https://infourok.ru/go.html?href=http%3A%2F%2Fwww.google.com%2Furl%3Fq%3Dhttp%253A%252F%252Fnewsruss.ru%252Fdoc%252Findex.php%253Ftitle%253D%2525D0%252593%2525D1%252580%2525D0%2525B0%2525D0%2525B6%2525D0%2525B4%2525D0%2525B0%2525D0%2525BD%2525D1%252581%2525D0%2525BA%2525D0%2525B8%2525D0%2525B9_%2525D0%2525BA%2525D0%2525BE%2525D0%2525B4%2525D0%2525B5%2525D0%2525BA%2525D1%252581_%2525D0%2525A0%2525D0%2525A4%2526action%253Dedit%26sa%3DD%26sntz%3D1%26usg%3DAFQjCNH7KpVCUd2A2SdHeFs18fxWnY-WtQ" TargetMode="Externa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hyperlink" Target="https://infourok.ru/go.html?href=http%3A%2F%2Fwww.google.com%2Furl%3Fq%3Dhttp%253A%252F%252Fnewsruss.ru%252Fdoc%252Findex.php%252F%2525D0%25259A%2525D0%2525BE%2525D0%2525BD%2525D1%252581%2525D1%252582%2525D0%2525B8%2525D1%252582%2525D1%252583%2525D1%252586%2525D0%2525B8%2525D1%25258F_%2525D0%2525A0%2525D0%2525BE%2525D1%252581%2525D1%252581%2525D0%2525B8%2525D0%2525B8%26sa%3DD%26sntz%3D1%26usg%3DAFQjCNF-kCxXbxQqyb_qrceag_jZAUwVCw" TargetMode="External"/><Relationship Id="rId20" Type="http://schemas.openxmlformats.org/officeDocument/2006/relationships/hyperlink" Target="https://infourok.ru/go.html?href=http%3A%2F%2Fwww.google.com%2Furl%3Fq%3Dhttp%253A%252F%252Fnewsruss.ru%252Fdoc%252Findex.php%253Ftitle%253D%2525D0%2525A2%2525D1%252580%2525D1%252583%2525D0%2525B4%2525D0%2525BE%2525D0%2525B2%2525D0%2525BE%2525D0%2525B9_%2525D0%2525BA%2525D0%2525BE%2525D0%2525B4%2525D0%2525B5%2525D0%2525BA%2525D1%252581_%2525D0%2525A0%2525D0%2525A4%2526action%253Dedit%26sa%3DD%26sntz%3D1%26usg%3DAFQjCNHXbVylsCiZHEX8uz--1atUPdq0x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s://infourok.ru/go.html?href=http%3A%2F%2Fwww.gumer.info%2F" TargetMode="External"/><Relationship Id="rId23" Type="http://schemas.openxmlformats.org/officeDocument/2006/relationships/hyperlink" Target="https://infourok.ru/go.html?href=http%3A%2F%2Fwww.google.com%2Furl%3Fq%3Dhttp%253A%252F%252Fnewsruss.ru%252Fdoc%252Findex.php%253Ftitle%253D%2525D0%2525A1%2525D1%252582%2525D0%2525B0%2525D0%2525B1%2525D0%2525B8%2525D0%2525BB%2525D0%2525B8%2525D0%2525B7%2525D0%2525B0%2525D1%252586%2525D0%2525B8%2525D0%2525BE%2525D0%2525BD%2525D0%2525BD%2525D1%25258B%2525D0%2525B9_%2525D1%252584%2525D0%2525BE%2525D0%2525BD%2525D0%2525B4_%2525D0%2525A0%2525D0%2525A4%2526action%253Dedit%26sa%3DD%26sntz%3D1%26usg%3DAFQjCNFHOOYVUkFMOC-y4h1odL9K0Vr6-w" TargetMode="External"/><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infourok.ru/go.html?href=http%3A%2F%2Fwww.google.com%2Furl%3Fq%3Dhttp%253A%252F%252Fnewsruss.ru%252Fdoc%252Findex.php%253Ftitle%253D%2525D0%252591%2525D1%25258E%2525D0%2525B4%2525D0%2525B6%2525D0%2525B5%2525D1%252582%2525D0%2525BD%2525D1%25258B%2525D0%2525B9_%2525D0%2525BA%2525D0%2525BE%2525D0%2525B4%2525D0%2525B5%2525D0%2525BA%2525D1%252581_%2525D0%2525A0%2525D0%2525A4%2526action%253Dedit%26sa%3DD%26sntz%3D1%26usg%3DAFQjCNFGQuOsK13B_0gPk3Qr4k2mJU5U4Q"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infourok.ru/go.html?href=https%3A%2F%2Fru.wikipedia.org" TargetMode="External"/><Relationship Id="rId22" Type="http://schemas.openxmlformats.org/officeDocument/2006/relationships/hyperlink" Target="https://infourok.ru/go.html?href=http%3A%2F%2Fwww.google.com%2Furl%3Fq%3Dhttp%253A%252F%252Fnewsruss.ru%252Fdoc%252Findex.php%253Ftitle%253D%2525D0%2525A0%2525D0%2525B5%2525D1%252584%2525D0%2525BE%2525D1%252580%2525D0%2525BC%2525D0%2525B0_%2525D0%2525B5%2525D1%252581%2525D1%252582%2525D0%2525B5%2525D1%252581%2525D1%252582%2525D0%2525B2%2525D0%2525B5%2525D0%2525BD%2525D0%2525BD%2525D1%25258B%2525D1%252585_%2525D0%2525BC%2525D0%2525BE%2525D0%2525BD%2525D0%2525BE%2525D0%2525BF%2525D0%2525BE%2525D0%2525BB%2525D0%2525B8%2525D0%2525B9_%2525D0%2525B2_%2525D0%2525A0%2525D0%2525BE%2525D1%252581%2525D1%252581%2525D0%2525B8%2525D0%2525B8%2526action%253Dedit%26sa%3DD%26sntz%3D1%26usg%3DAFQjCNFM-P-yTh_3WuoLhJwjjVJld3KvbA"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748</TotalTime>
  <Pages>43</Pages>
  <Words>14271</Words>
  <Characters>81349</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46</cp:revision>
  <cp:lastPrinted>2024-02-01T12:04:00Z</cp:lastPrinted>
  <dcterms:created xsi:type="dcterms:W3CDTF">2020-09-26T08:31:00Z</dcterms:created>
  <dcterms:modified xsi:type="dcterms:W3CDTF">2024-03-20T09:02:00Z</dcterms:modified>
</cp:coreProperties>
</file>